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1F" w:rsidRPr="007D456D" w:rsidRDefault="0064731F" w:rsidP="0064731F">
      <w:pPr>
        <w:spacing w:after="0" w:line="240" w:lineRule="auto"/>
        <w:jc w:val="center"/>
        <w:outlineLvl w:val="2"/>
        <w:rPr>
          <w:rFonts w:ascii="Times New Roman" w:eastAsia="Times New Roman" w:hAnsi="Times New Roman" w:cs="Times New Roman"/>
          <w:b/>
          <w:bCs/>
          <w:color w:val="000000"/>
          <w:sz w:val="32"/>
          <w:szCs w:val="28"/>
        </w:rPr>
      </w:pPr>
      <w:r w:rsidRPr="007D456D">
        <w:rPr>
          <w:rFonts w:ascii="Times New Roman" w:eastAsia="Times New Roman" w:hAnsi="Times New Roman" w:cs="Times New Roman"/>
          <w:b/>
          <w:bCs/>
          <w:color w:val="000000"/>
          <w:sz w:val="32"/>
          <w:szCs w:val="28"/>
        </w:rPr>
        <w:t>TÌM HIỂU PHÁP LUẬT VỀ THI HÀNH ÁN DÂN SỰ</w:t>
      </w:r>
    </w:p>
    <w:p w:rsidR="0064731F" w:rsidRDefault="0064731F" w:rsidP="0064731F">
      <w:pPr>
        <w:spacing w:after="0" w:line="240" w:lineRule="auto"/>
        <w:jc w:val="center"/>
        <w:outlineLvl w:val="2"/>
        <w:rPr>
          <w:rFonts w:ascii="Times New Roman" w:eastAsia="Times New Roman" w:hAnsi="Times New Roman" w:cs="Times New Roman"/>
          <w:b/>
          <w:bCs/>
          <w:color w:val="000000"/>
          <w:sz w:val="28"/>
          <w:szCs w:val="28"/>
        </w:rPr>
      </w:pPr>
    </w:p>
    <w:p w:rsidR="0064731F" w:rsidRPr="00466A53" w:rsidRDefault="007F660F" w:rsidP="0064731F">
      <w:pPr>
        <w:spacing w:after="0" w:line="240" w:lineRule="auto"/>
        <w:jc w:val="center"/>
        <w:outlineLvl w:val="2"/>
        <w:rPr>
          <w:rFonts w:ascii="Times New Roman" w:eastAsia="Times New Roman" w:hAnsi="Times New Roman" w:cs="Times New Roman"/>
          <w:b/>
          <w:bCs/>
          <w:color w:val="000000"/>
          <w:sz w:val="30"/>
          <w:szCs w:val="28"/>
        </w:rPr>
      </w:pPr>
      <w:r w:rsidRPr="00466A53">
        <w:rPr>
          <w:rFonts w:ascii="Times New Roman" w:eastAsia="Times New Roman" w:hAnsi="Times New Roman" w:cs="Times New Roman"/>
          <w:b/>
          <w:bCs/>
          <w:color w:val="000000"/>
          <w:sz w:val="30"/>
          <w:szCs w:val="28"/>
        </w:rPr>
        <w:t xml:space="preserve">Một số điểm mới quan trọng của Nghị định 62/2015/NĐ-CP </w:t>
      </w:r>
    </w:p>
    <w:p w:rsidR="0064731F" w:rsidRPr="00466A53" w:rsidRDefault="0064731F" w:rsidP="0064731F">
      <w:pPr>
        <w:spacing w:after="0" w:line="240" w:lineRule="auto"/>
        <w:jc w:val="center"/>
        <w:outlineLvl w:val="2"/>
        <w:rPr>
          <w:rFonts w:ascii="Times New Roman" w:eastAsia="Times New Roman" w:hAnsi="Times New Roman" w:cs="Times New Roman"/>
          <w:b/>
          <w:bCs/>
          <w:color w:val="000000"/>
          <w:sz w:val="30"/>
          <w:szCs w:val="28"/>
        </w:rPr>
      </w:pPr>
      <w:r w:rsidRPr="00466A53">
        <w:rPr>
          <w:rFonts w:ascii="Times New Roman" w:eastAsia="Times New Roman" w:hAnsi="Times New Roman" w:cs="Times New Roman"/>
          <w:b/>
          <w:bCs/>
          <w:color w:val="000000"/>
          <w:sz w:val="30"/>
          <w:szCs w:val="28"/>
        </w:rPr>
        <w:t>ngày 18/7/2015 của Chính phủ Q</w:t>
      </w:r>
      <w:r w:rsidR="007F660F" w:rsidRPr="00466A53">
        <w:rPr>
          <w:rFonts w:ascii="Times New Roman" w:eastAsia="Times New Roman" w:hAnsi="Times New Roman" w:cs="Times New Roman"/>
          <w:b/>
          <w:bCs/>
          <w:color w:val="000000"/>
          <w:sz w:val="30"/>
          <w:szCs w:val="28"/>
        </w:rPr>
        <w:t xml:space="preserve">uy định chi tiết và hướng dẫn thi hành </w:t>
      </w:r>
    </w:p>
    <w:p w:rsidR="007F660F" w:rsidRPr="00466A53" w:rsidRDefault="007F660F" w:rsidP="0064731F">
      <w:pPr>
        <w:spacing w:after="0" w:line="240" w:lineRule="auto"/>
        <w:jc w:val="center"/>
        <w:outlineLvl w:val="2"/>
        <w:rPr>
          <w:rFonts w:ascii="Times New Roman" w:eastAsia="Times New Roman" w:hAnsi="Times New Roman" w:cs="Times New Roman"/>
          <w:b/>
          <w:bCs/>
          <w:color w:val="000000"/>
          <w:sz w:val="30"/>
          <w:szCs w:val="28"/>
        </w:rPr>
      </w:pPr>
      <w:r w:rsidRPr="00466A53">
        <w:rPr>
          <w:rFonts w:ascii="Times New Roman" w:eastAsia="Times New Roman" w:hAnsi="Times New Roman" w:cs="Times New Roman"/>
          <w:b/>
          <w:bCs/>
          <w:color w:val="000000"/>
          <w:sz w:val="30"/>
          <w:szCs w:val="28"/>
        </w:rPr>
        <w:t>Luật Thi hành án dân sự</w:t>
      </w:r>
    </w:p>
    <w:p w:rsidR="0064731F" w:rsidRDefault="00E52626" w:rsidP="0064731F">
      <w:pPr>
        <w:spacing w:before="120"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1.35pt;margin-top:4.95pt;width:110.25pt;height:0;z-index:251658240" o:connectortype="straight"/>
        </w:pict>
      </w:r>
    </w:p>
    <w:p w:rsidR="00FF4774" w:rsidRDefault="00FF4774" w:rsidP="0064731F">
      <w:pPr>
        <w:spacing w:before="120" w:after="0" w:line="240" w:lineRule="auto"/>
        <w:jc w:val="both"/>
        <w:rPr>
          <w:rFonts w:ascii="Times New Roman" w:eastAsia="Times New Roman" w:hAnsi="Times New Roman" w:cs="Times New Roman"/>
          <w:bCs/>
          <w:color w:val="000000"/>
          <w:sz w:val="28"/>
          <w:szCs w:val="28"/>
        </w:rPr>
      </w:pPr>
    </w:p>
    <w:p w:rsidR="007F660F" w:rsidRPr="00457DF9" w:rsidRDefault="007F660F" w:rsidP="0064731F">
      <w:pPr>
        <w:spacing w:before="120" w:after="0" w:line="240" w:lineRule="auto"/>
        <w:jc w:val="both"/>
        <w:rPr>
          <w:rFonts w:ascii="Times New Roman" w:eastAsia="Times New Roman" w:hAnsi="Times New Roman" w:cs="Times New Roman"/>
          <w:bCs/>
          <w:color w:val="000000"/>
          <w:sz w:val="30"/>
          <w:szCs w:val="28"/>
        </w:rPr>
      </w:pPr>
      <w:r>
        <w:rPr>
          <w:rFonts w:ascii="Times New Roman" w:eastAsia="Times New Roman" w:hAnsi="Times New Roman" w:cs="Times New Roman"/>
          <w:bCs/>
          <w:color w:val="000000"/>
          <w:sz w:val="28"/>
          <w:szCs w:val="28"/>
        </w:rPr>
        <w:t xml:space="preserve">          </w:t>
      </w:r>
      <w:r w:rsidRPr="00457DF9">
        <w:rPr>
          <w:rFonts w:ascii="Times New Roman" w:eastAsia="Times New Roman" w:hAnsi="Times New Roman" w:cs="Times New Roman"/>
          <w:bCs/>
          <w:color w:val="000000"/>
          <w:sz w:val="30"/>
          <w:szCs w:val="28"/>
        </w:rPr>
        <w:t xml:space="preserve">Ngày 18/7/2015, Chính phủ ban hành Nghị định số 62/2015/NĐ-CP quy định chi tiết và hướng dẫn thi hành Luật Thi hành án dân sự (sau đây gọi là Nghị định số 62/2015/NĐ-CP). Nghị định này có hiệu lực kể từ ngày 01/9/2015 và thay thế </w:t>
      </w:r>
      <w:r w:rsidR="007D7E52" w:rsidRPr="00457DF9">
        <w:rPr>
          <w:rFonts w:ascii="Times New Roman" w:eastAsia="Times New Roman" w:hAnsi="Times New Roman" w:cs="Times New Roman"/>
          <w:bCs/>
          <w:color w:val="000000"/>
          <w:sz w:val="30"/>
          <w:szCs w:val="28"/>
        </w:rPr>
        <w:t xml:space="preserve">các </w:t>
      </w:r>
      <w:r w:rsidRPr="00457DF9">
        <w:rPr>
          <w:rFonts w:ascii="Times New Roman" w:eastAsia="Times New Roman" w:hAnsi="Times New Roman" w:cs="Times New Roman"/>
          <w:bCs/>
          <w:color w:val="000000"/>
          <w:sz w:val="30"/>
          <w:szCs w:val="28"/>
        </w:rPr>
        <w:t xml:space="preserve">Nghị định số 74/2009/NĐ-CP ngày 09/9/2009 của Chính phủ quy định chi tiết và hướng dẫn thi hành một số điều của Luật Thi hành án dân sự về cơ quan quản lý thi hành án dân sự, cơ quan thi hành án dân sự và công chức làm công tác thi hành án dân sự; Nghị định số 58/2009/NĐ-CP ngày 13/7/2009 của Chính phủ quy định chi tiết và hướng dẫn thi hành một số điều của Luật Thi hành án dân sự về thủ tục thi hành án dân sự; Nghị định số 125/2013/NĐ-CP ngày 14/10/2013 của Chính phủ sửa đổi, bổ sung một số điều của Nghị định số 58/2009/NĐ-CP. </w:t>
      </w:r>
    </w:p>
    <w:p w:rsidR="00F2187C" w:rsidRPr="00457DF9" w:rsidRDefault="00F2187C" w:rsidP="00FF4774">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rPr>
        <w:t xml:space="preserve">Việc </w:t>
      </w:r>
      <w:r w:rsidR="00C87AA1" w:rsidRPr="00457DF9">
        <w:rPr>
          <w:rFonts w:ascii="Times New Roman" w:eastAsia="Times New Roman" w:hAnsi="Times New Roman" w:cs="Times New Roman"/>
          <w:color w:val="000000"/>
          <w:sz w:val="30"/>
          <w:szCs w:val="28"/>
        </w:rPr>
        <w:t xml:space="preserve">hợp nhất </w:t>
      </w:r>
      <w:r w:rsidR="0064731F" w:rsidRPr="00457DF9">
        <w:rPr>
          <w:rFonts w:ascii="Times New Roman" w:eastAsia="Times New Roman" w:hAnsi="Times New Roman" w:cs="Times New Roman"/>
          <w:color w:val="000000"/>
          <w:sz w:val="30"/>
          <w:szCs w:val="28"/>
        </w:rPr>
        <w:t>0</w:t>
      </w:r>
      <w:r w:rsidR="00C87AA1" w:rsidRPr="00457DF9">
        <w:rPr>
          <w:rFonts w:ascii="Times New Roman" w:eastAsia="Times New Roman" w:hAnsi="Times New Roman" w:cs="Times New Roman"/>
          <w:color w:val="000000"/>
          <w:sz w:val="30"/>
          <w:szCs w:val="28"/>
        </w:rPr>
        <w:t>3 Nghị định</w:t>
      </w:r>
      <w:r w:rsidR="0064731F" w:rsidRPr="00457DF9">
        <w:rPr>
          <w:rFonts w:ascii="Times New Roman" w:eastAsia="Times New Roman" w:hAnsi="Times New Roman" w:cs="Times New Roman"/>
          <w:color w:val="000000"/>
          <w:sz w:val="30"/>
          <w:szCs w:val="28"/>
        </w:rPr>
        <w:t xml:space="preserve"> nêu</w:t>
      </w:r>
      <w:r w:rsidR="00C87AA1" w:rsidRPr="00457DF9">
        <w:rPr>
          <w:rFonts w:ascii="Times New Roman" w:eastAsia="Times New Roman" w:hAnsi="Times New Roman" w:cs="Times New Roman"/>
          <w:color w:val="000000"/>
          <w:sz w:val="30"/>
          <w:szCs w:val="28"/>
        </w:rPr>
        <w:t xml:space="preserve"> trên thành </w:t>
      </w:r>
      <w:r w:rsidR="007D7E52" w:rsidRPr="00457DF9">
        <w:rPr>
          <w:rFonts w:ascii="Times New Roman" w:eastAsia="Times New Roman" w:hAnsi="Times New Roman" w:cs="Times New Roman"/>
          <w:bCs/>
          <w:color w:val="000000"/>
          <w:sz w:val="30"/>
          <w:szCs w:val="28"/>
        </w:rPr>
        <w:t>Nghị định số 62/2015/NĐ-CP</w:t>
      </w:r>
      <w:r w:rsidR="007D7E52" w:rsidRPr="00457DF9">
        <w:rPr>
          <w:rFonts w:ascii="Times New Roman" w:eastAsia="Times New Roman" w:hAnsi="Times New Roman" w:cs="Times New Roman"/>
          <w:color w:val="000000"/>
          <w:sz w:val="30"/>
          <w:szCs w:val="28"/>
          <w:lang w:val="vi-VN"/>
        </w:rPr>
        <w:t xml:space="preserve"> </w:t>
      </w:r>
      <w:r w:rsidR="007D7E52" w:rsidRPr="00457DF9">
        <w:rPr>
          <w:rFonts w:ascii="Times New Roman" w:eastAsia="Times New Roman" w:hAnsi="Times New Roman" w:cs="Times New Roman"/>
          <w:color w:val="000000"/>
          <w:sz w:val="30"/>
          <w:szCs w:val="28"/>
        </w:rPr>
        <w:t xml:space="preserve">gồm 4 chương 85 điều </w:t>
      </w:r>
      <w:r w:rsidRPr="00457DF9">
        <w:rPr>
          <w:rFonts w:ascii="Times New Roman" w:eastAsia="Times New Roman" w:hAnsi="Times New Roman" w:cs="Times New Roman"/>
          <w:color w:val="000000"/>
          <w:sz w:val="30"/>
          <w:szCs w:val="28"/>
        </w:rPr>
        <w:t xml:space="preserve">đã </w:t>
      </w:r>
      <w:r w:rsidR="007F660F" w:rsidRPr="00457DF9">
        <w:rPr>
          <w:rFonts w:ascii="Times New Roman" w:eastAsia="Times New Roman" w:hAnsi="Times New Roman" w:cs="Times New Roman"/>
          <w:color w:val="000000"/>
          <w:sz w:val="30"/>
          <w:szCs w:val="28"/>
          <w:lang w:val="vi-VN"/>
        </w:rPr>
        <w:t xml:space="preserve">giảm số lượng văn bản hướng dẫn thi hành, thuận tiện cho việc áp dụng pháp luật. </w:t>
      </w:r>
      <w:r w:rsidR="0064731F" w:rsidRPr="00457DF9">
        <w:rPr>
          <w:rFonts w:ascii="Times New Roman" w:eastAsia="Times New Roman" w:hAnsi="Times New Roman" w:cs="Times New Roman"/>
          <w:color w:val="000000"/>
          <w:sz w:val="30"/>
          <w:szCs w:val="28"/>
        </w:rPr>
        <w:t xml:space="preserve">Để </w:t>
      </w:r>
      <w:r w:rsidRPr="00457DF9">
        <w:rPr>
          <w:rFonts w:ascii="Times New Roman" w:eastAsia="Times New Roman" w:hAnsi="Times New Roman" w:cs="Times New Roman"/>
          <w:color w:val="000000"/>
          <w:sz w:val="30"/>
          <w:szCs w:val="28"/>
        </w:rPr>
        <w:t xml:space="preserve">các tổ chức, doanh nghiệp, cá nhân nắm được những điểm mới, quan trọng </w:t>
      </w:r>
      <w:r w:rsidRPr="00457DF9">
        <w:rPr>
          <w:rFonts w:ascii="Times New Roman" w:eastAsia="Times New Roman" w:hAnsi="Times New Roman" w:cs="Times New Roman"/>
          <w:color w:val="000000"/>
          <w:sz w:val="30"/>
          <w:szCs w:val="28"/>
          <w:lang w:val="vi-VN"/>
        </w:rPr>
        <w:t>của Nghị định 62/2015/NĐ-CP</w:t>
      </w:r>
      <w:r w:rsidRPr="00457DF9">
        <w:rPr>
          <w:rFonts w:ascii="Times New Roman" w:eastAsia="Times New Roman" w:hAnsi="Times New Roman" w:cs="Times New Roman"/>
          <w:color w:val="000000"/>
          <w:sz w:val="30"/>
          <w:szCs w:val="28"/>
        </w:rPr>
        <w:t xml:space="preserve"> so với các quy định của pháp luật về thi hành án dân sự trước đây, Cục Thi hành án dân sự tỉnh Lâm Đồng biên soạn và xin giới thiệu trên Trang thông tin điện tử của Cục một số nội dung hỏi – đáp liên quan </w:t>
      </w:r>
      <w:r w:rsidR="00FF4774" w:rsidRPr="00457DF9">
        <w:rPr>
          <w:rFonts w:ascii="Times New Roman" w:eastAsia="Times New Roman" w:hAnsi="Times New Roman" w:cs="Times New Roman"/>
          <w:color w:val="000000"/>
          <w:sz w:val="30"/>
          <w:szCs w:val="28"/>
        </w:rPr>
        <w:t xml:space="preserve">đến Nghị định này </w:t>
      </w:r>
      <w:r w:rsidRPr="00457DF9">
        <w:rPr>
          <w:rFonts w:ascii="Times New Roman" w:eastAsia="Times New Roman" w:hAnsi="Times New Roman" w:cs="Times New Roman"/>
          <w:color w:val="000000"/>
          <w:sz w:val="30"/>
          <w:szCs w:val="28"/>
        </w:rPr>
        <w:t>để quý vị tham khảo, tìm hiểu.</w:t>
      </w:r>
      <w:r w:rsidR="00466A53" w:rsidRPr="00457DF9">
        <w:rPr>
          <w:rFonts w:ascii="Times New Roman" w:eastAsia="Times New Roman" w:hAnsi="Times New Roman" w:cs="Times New Roman"/>
          <w:color w:val="000000"/>
          <w:sz w:val="30"/>
          <w:szCs w:val="28"/>
        </w:rPr>
        <w:t>/.</w:t>
      </w: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2187C">
      <w:pPr>
        <w:spacing w:before="120" w:after="0" w:line="240" w:lineRule="auto"/>
        <w:ind w:firstLine="360"/>
        <w:jc w:val="both"/>
        <w:rPr>
          <w:rFonts w:ascii="Times New Roman" w:eastAsia="Times New Roman" w:hAnsi="Times New Roman" w:cs="Times New Roman"/>
          <w:color w:val="000000"/>
          <w:sz w:val="30"/>
          <w:szCs w:val="28"/>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r w:rsidRPr="00457DF9">
        <w:rPr>
          <w:rFonts w:ascii="Times New Roman" w:eastAsia="Times New Roman" w:hAnsi="Times New Roman" w:cs="Times New Roman"/>
          <w:b/>
          <w:bCs/>
          <w:color w:val="000000"/>
          <w:sz w:val="30"/>
          <w:szCs w:val="28"/>
        </w:rPr>
        <w:lastRenderedPageBreak/>
        <w:tab/>
        <w:t>Phụ lục:</w:t>
      </w: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r w:rsidRPr="00457DF9">
        <w:rPr>
          <w:rFonts w:ascii="Times New Roman" w:eastAsia="Times New Roman" w:hAnsi="Times New Roman" w:cs="Times New Roman"/>
          <w:b/>
          <w:bCs/>
          <w:color w:val="000000"/>
          <w:sz w:val="30"/>
          <w:szCs w:val="28"/>
        </w:rPr>
        <w:tab/>
        <w:t xml:space="preserve">Câu 1: </w:t>
      </w:r>
      <w:r w:rsidRPr="00457DF9">
        <w:rPr>
          <w:rFonts w:ascii="Times New Roman" w:eastAsia="Times New Roman" w:hAnsi="Times New Roman" w:cs="Times New Roman"/>
          <w:color w:val="000000"/>
          <w:sz w:val="30"/>
          <w:szCs w:val="28"/>
          <w:lang w:val="sv-SE"/>
        </w:rPr>
        <w:t>Việc thành lập Ban chỉ đạo Thi hành án dân sự cấp</w:t>
      </w:r>
      <w:r w:rsidR="00C86A40">
        <w:rPr>
          <w:rFonts w:ascii="Times New Roman" w:eastAsia="Times New Roman" w:hAnsi="Times New Roman" w:cs="Times New Roman"/>
          <w:color w:val="000000"/>
          <w:sz w:val="30"/>
          <w:szCs w:val="28"/>
          <w:lang w:val="sv-SE"/>
        </w:rPr>
        <w:t xml:space="preserve"> tỉnh, cấp huyện</w:t>
      </w:r>
      <w:r w:rsidRPr="00457DF9">
        <w:rPr>
          <w:rFonts w:ascii="Times New Roman" w:eastAsia="Times New Roman" w:hAnsi="Times New Roman" w:cs="Times New Roman"/>
          <w:color w:val="000000"/>
          <w:sz w:val="30"/>
          <w:szCs w:val="28"/>
          <w:lang w:val="sv-SE"/>
        </w:rPr>
        <w:t xml:space="preserve"> hiện nay được quy định như thế nào?</w:t>
      </w: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sv-SE"/>
        </w:rPr>
        <w:tab/>
      </w:r>
      <w:r w:rsidRPr="00457DF9">
        <w:rPr>
          <w:rFonts w:ascii="Times New Roman" w:eastAsia="Times New Roman" w:hAnsi="Times New Roman" w:cs="Times New Roman"/>
          <w:b/>
          <w:color w:val="000000"/>
          <w:sz w:val="30"/>
          <w:szCs w:val="28"/>
          <w:lang w:val="sv-SE"/>
        </w:rPr>
        <w:t>Câu 2:</w:t>
      </w:r>
      <w:r w:rsidRPr="00457DF9">
        <w:rPr>
          <w:rFonts w:ascii="Times New Roman" w:eastAsia="Times New Roman" w:hAnsi="Times New Roman" w:cs="Times New Roman"/>
          <w:color w:val="000000"/>
          <w:sz w:val="30"/>
          <w:szCs w:val="28"/>
          <w:lang w:val="sv-SE"/>
        </w:rPr>
        <w:t xml:space="preserve"> </w:t>
      </w:r>
      <w:r w:rsidRPr="00457DF9">
        <w:rPr>
          <w:rFonts w:ascii="Times New Roman" w:eastAsia="Times New Roman" w:hAnsi="Times New Roman" w:cs="Times New Roman"/>
          <w:bCs/>
          <w:color w:val="000000"/>
          <w:sz w:val="30"/>
          <w:szCs w:val="28"/>
          <w:lang w:val="vi-VN"/>
        </w:rPr>
        <w:t>Về trình tự, thủ tục nhận lại đơn yêu cầu thi hành án trong trường hợp đã trả đơn yêu cầu thi hành án trước ngày 01/7/2015</w:t>
      </w:r>
      <w:r w:rsidRPr="00457DF9">
        <w:rPr>
          <w:rFonts w:ascii="Times New Roman" w:eastAsia="Times New Roman" w:hAnsi="Times New Roman" w:cs="Times New Roman"/>
          <w:color w:val="000000"/>
          <w:sz w:val="30"/>
          <w:szCs w:val="28"/>
          <w:lang w:val="vi-VN"/>
        </w:rPr>
        <w:t xml:space="preserve"> </w:t>
      </w:r>
      <w:r w:rsidRPr="00457DF9">
        <w:rPr>
          <w:rFonts w:ascii="Times New Roman" w:eastAsia="Times New Roman" w:hAnsi="Times New Roman" w:cs="Times New Roman"/>
          <w:color w:val="000000"/>
          <w:sz w:val="30"/>
          <w:szCs w:val="28"/>
        </w:rPr>
        <w:t>thực hiện ra sao?</w:t>
      </w: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sv-SE"/>
        </w:rPr>
        <w:tab/>
      </w:r>
      <w:r w:rsidRPr="00457DF9">
        <w:rPr>
          <w:rFonts w:ascii="Times New Roman" w:eastAsia="Times New Roman" w:hAnsi="Times New Roman" w:cs="Times New Roman"/>
          <w:b/>
          <w:color w:val="000000"/>
          <w:sz w:val="30"/>
          <w:szCs w:val="28"/>
          <w:lang w:val="sv-SE"/>
        </w:rPr>
        <w:t>Câu 3:</w:t>
      </w:r>
      <w:r w:rsidRPr="00457DF9">
        <w:rPr>
          <w:rFonts w:ascii="Times New Roman" w:eastAsia="Times New Roman" w:hAnsi="Times New Roman" w:cs="Times New Roman"/>
          <w:color w:val="000000"/>
          <w:sz w:val="30"/>
          <w:szCs w:val="28"/>
          <w:lang w:val="sv-SE"/>
        </w:rPr>
        <w:t xml:space="preserve"> </w:t>
      </w:r>
      <w:r w:rsidRPr="00457DF9">
        <w:rPr>
          <w:rFonts w:ascii="Times New Roman" w:eastAsia="Times New Roman" w:hAnsi="Times New Roman" w:cs="Times New Roman"/>
          <w:bCs/>
          <w:color w:val="000000"/>
          <w:sz w:val="30"/>
          <w:szCs w:val="28"/>
          <w:lang w:val="vi-VN"/>
        </w:rPr>
        <w:t>Về thỏa thuận thi hành án</w:t>
      </w:r>
      <w:r w:rsidRPr="00457DF9">
        <w:rPr>
          <w:rFonts w:ascii="Times New Roman" w:eastAsia="Times New Roman" w:hAnsi="Times New Roman" w:cs="Times New Roman"/>
          <w:color w:val="000000"/>
          <w:sz w:val="30"/>
          <w:szCs w:val="28"/>
          <w:lang w:val="vi-VN"/>
        </w:rPr>
        <w:t xml:space="preserve"> </w:t>
      </w:r>
      <w:r w:rsidRPr="00457DF9">
        <w:rPr>
          <w:rFonts w:ascii="Times New Roman" w:eastAsia="Times New Roman" w:hAnsi="Times New Roman" w:cs="Times New Roman"/>
          <w:color w:val="000000"/>
          <w:sz w:val="30"/>
          <w:szCs w:val="28"/>
        </w:rPr>
        <w:t>có gì mới so với quy định trước đây?</w:t>
      </w:r>
    </w:p>
    <w:p w:rsidR="00466A53" w:rsidRPr="00457DF9" w:rsidRDefault="00FF4774" w:rsidP="00466A53">
      <w:pPr>
        <w:spacing w:before="120" w:after="0" w:line="240" w:lineRule="auto"/>
        <w:ind w:firstLine="720"/>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color w:val="000000"/>
          <w:sz w:val="30"/>
          <w:szCs w:val="28"/>
        </w:rPr>
        <w:t xml:space="preserve">Câu 4: </w:t>
      </w:r>
      <w:r w:rsidR="00466A53" w:rsidRPr="00457DF9">
        <w:rPr>
          <w:rFonts w:ascii="Times New Roman" w:eastAsia="Times New Roman" w:hAnsi="Times New Roman" w:cs="Times New Roman"/>
          <w:bCs/>
          <w:color w:val="000000"/>
          <w:sz w:val="30"/>
          <w:szCs w:val="28"/>
          <w:lang w:val="vi-VN"/>
        </w:rPr>
        <w:t>V</w:t>
      </w:r>
      <w:r w:rsidR="00466A53" w:rsidRPr="00457DF9">
        <w:rPr>
          <w:rFonts w:ascii="Times New Roman" w:eastAsia="Times New Roman" w:hAnsi="Times New Roman" w:cs="Times New Roman"/>
          <w:bCs/>
          <w:color w:val="000000"/>
          <w:sz w:val="30"/>
          <w:szCs w:val="28"/>
        </w:rPr>
        <w:t>iệc</w:t>
      </w:r>
      <w:r w:rsidR="00466A53" w:rsidRPr="00457DF9">
        <w:rPr>
          <w:rFonts w:ascii="Times New Roman" w:eastAsia="Times New Roman" w:hAnsi="Times New Roman" w:cs="Times New Roman"/>
          <w:bCs/>
          <w:color w:val="000000"/>
          <w:sz w:val="30"/>
          <w:szCs w:val="28"/>
          <w:lang w:val="vi-VN"/>
        </w:rPr>
        <w:t xml:space="preserve"> ra quyết định thi hành án</w:t>
      </w:r>
      <w:r w:rsidR="00466A53" w:rsidRPr="00457DF9">
        <w:rPr>
          <w:rFonts w:ascii="Times New Roman" w:eastAsia="Times New Roman" w:hAnsi="Times New Roman" w:cs="Times New Roman"/>
          <w:color w:val="000000"/>
          <w:sz w:val="30"/>
          <w:szCs w:val="28"/>
          <w:lang w:val="vi-VN"/>
        </w:rPr>
        <w:t xml:space="preserve"> </w:t>
      </w:r>
      <w:r w:rsidR="00466A53" w:rsidRPr="00457DF9">
        <w:rPr>
          <w:rFonts w:ascii="Times New Roman" w:eastAsia="Times New Roman" w:hAnsi="Times New Roman" w:cs="Times New Roman"/>
          <w:color w:val="000000"/>
          <w:sz w:val="30"/>
          <w:szCs w:val="28"/>
        </w:rPr>
        <w:t>có những điểm mới gì so với quy định trước đây?</w:t>
      </w:r>
    </w:p>
    <w:p w:rsidR="00466A53" w:rsidRPr="00457DF9" w:rsidRDefault="00466A53" w:rsidP="00466A53">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color w:val="000000"/>
          <w:sz w:val="30"/>
          <w:szCs w:val="28"/>
        </w:rPr>
        <w:t xml:space="preserve">Câu 5: </w:t>
      </w:r>
      <w:r w:rsidRPr="00457DF9">
        <w:rPr>
          <w:rFonts w:ascii="Times New Roman" w:eastAsia="Times New Roman" w:hAnsi="Times New Roman" w:cs="Times New Roman"/>
          <w:bCs/>
          <w:color w:val="000000"/>
          <w:sz w:val="30"/>
          <w:szCs w:val="28"/>
          <w:lang w:val="vi-VN"/>
        </w:rPr>
        <w:t>Về xác minh điều kiện thi hành án</w:t>
      </w:r>
      <w:r w:rsidRPr="00457DF9">
        <w:rPr>
          <w:rFonts w:ascii="Times New Roman" w:eastAsia="Times New Roman" w:hAnsi="Times New Roman" w:cs="Times New Roman"/>
          <w:color w:val="000000"/>
          <w:sz w:val="30"/>
          <w:szCs w:val="28"/>
          <w:lang w:val="vi-VN"/>
        </w:rPr>
        <w:t xml:space="preserve"> </w:t>
      </w:r>
      <w:r w:rsidR="00B633FB" w:rsidRPr="00457DF9">
        <w:rPr>
          <w:rFonts w:ascii="Times New Roman" w:eastAsia="Times New Roman" w:hAnsi="Times New Roman" w:cs="Times New Roman"/>
          <w:color w:val="000000"/>
          <w:sz w:val="30"/>
          <w:szCs w:val="28"/>
        </w:rPr>
        <w:t xml:space="preserve">quy định như thế nào, </w:t>
      </w:r>
      <w:r w:rsidRPr="00457DF9">
        <w:rPr>
          <w:rFonts w:ascii="Times New Roman" w:eastAsia="Times New Roman" w:hAnsi="Times New Roman" w:cs="Times New Roman"/>
          <w:color w:val="000000"/>
          <w:sz w:val="30"/>
          <w:szCs w:val="28"/>
        </w:rPr>
        <w:t>có điểm</w:t>
      </w:r>
      <w:r w:rsidR="00B633FB" w:rsidRPr="00457DF9">
        <w:rPr>
          <w:rFonts w:ascii="Times New Roman" w:eastAsia="Times New Roman" w:hAnsi="Times New Roman" w:cs="Times New Roman"/>
          <w:color w:val="000000"/>
          <w:sz w:val="30"/>
          <w:szCs w:val="28"/>
        </w:rPr>
        <w:t xml:space="preserve"> gì</w:t>
      </w:r>
      <w:r w:rsidRPr="00457DF9">
        <w:rPr>
          <w:rFonts w:ascii="Times New Roman" w:eastAsia="Times New Roman" w:hAnsi="Times New Roman" w:cs="Times New Roman"/>
          <w:color w:val="000000"/>
          <w:sz w:val="30"/>
          <w:szCs w:val="28"/>
        </w:rPr>
        <w:t xml:space="preserve"> mới so với trước đây?</w:t>
      </w:r>
    </w:p>
    <w:p w:rsidR="00466A53" w:rsidRPr="00457DF9" w:rsidRDefault="00466A53" w:rsidP="00466A53">
      <w:pPr>
        <w:pStyle w:val="NormalWeb"/>
        <w:shd w:val="clear" w:color="auto" w:fill="FFFFFF"/>
        <w:spacing w:before="120" w:beforeAutospacing="0" w:after="0" w:afterAutospacing="0"/>
        <w:ind w:firstLine="720"/>
        <w:jc w:val="both"/>
        <w:textAlignment w:val="baseline"/>
        <w:rPr>
          <w:color w:val="000000" w:themeColor="text1"/>
          <w:sz w:val="30"/>
          <w:szCs w:val="28"/>
          <w:bdr w:val="none" w:sz="0" w:space="0" w:color="auto" w:frame="1"/>
        </w:rPr>
      </w:pPr>
      <w:r w:rsidRPr="00457DF9">
        <w:rPr>
          <w:b/>
          <w:color w:val="000000"/>
          <w:sz w:val="30"/>
          <w:szCs w:val="28"/>
        </w:rPr>
        <w:t xml:space="preserve">Câu 6: </w:t>
      </w:r>
      <w:r w:rsidRPr="00457DF9">
        <w:rPr>
          <w:color w:val="000000" w:themeColor="text1"/>
          <w:sz w:val="30"/>
          <w:szCs w:val="28"/>
          <w:bdr w:val="none" w:sz="0" w:space="0" w:color="auto" w:frame="1"/>
        </w:rPr>
        <w:t>Về xác định việc chưa có điều kiện thi hành án thủ tục quy định như thế nào?</w:t>
      </w:r>
    </w:p>
    <w:p w:rsidR="00466A53" w:rsidRPr="00457DF9" w:rsidRDefault="00466A53" w:rsidP="00B633FB">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hAnsi="Times New Roman" w:cs="Times New Roman"/>
          <w:b/>
          <w:color w:val="000000" w:themeColor="text1"/>
          <w:sz w:val="30"/>
          <w:szCs w:val="28"/>
          <w:bdr w:val="none" w:sz="0" w:space="0" w:color="auto" w:frame="1"/>
        </w:rPr>
        <w:t>Câu 7:</w:t>
      </w:r>
      <w:r w:rsidRPr="00457DF9">
        <w:rPr>
          <w:b/>
          <w:color w:val="000000" w:themeColor="text1"/>
          <w:sz w:val="30"/>
          <w:szCs w:val="28"/>
          <w:bdr w:val="none" w:sz="0" w:space="0" w:color="auto" w:frame="1"/>
        </w:rPr>
        <w:t xml:space="preserve"> </w:t>
      </w:r>
      <w:r w:rsidRPr="00457DF9">
        <w:rPr>
          <w:rFonts w:ascii="Times New Roman" w:eastAsia="Times New Roman" w:hAnsi="Times New Roman" w:cs="Times New Roman"/>
          <w:bCs/>
          <w:color w:val="000000"/>
          <w:sz w:val="30"/>
          <w:szCs w:val="28"/>
          <w:lang w:val="vi-VN"/>
        </w:rPr>
        <w:t>Về yêu cầu thay đổi Chấp hành viên</w:t>
      </w:r>
      <w:r w:rsidRPr="00457DF9">
        <w:rPr>
          <w:rFonts w:ascii="Times New Roman" w:eastAsia="Times New Roman" w:hAnsi="Times New Roman" w:cs="Times New Roman"/>
          <w:bCs/>
          <w:color w:val="000000"/>
          <w:sz w:val="30"/>
          <w:szCs w:val="28"/>
        </w:rPr>
        <w:t xml:space="preserve"> quy định ra sao?</w:t>
      </w:r>
      <w:r w:rsidRPr="00457DF9">
        <w:rPr>
          <w:rFonts w:ascii="Times New Roman" w:eastAsia="Times New Roman" w:hAnsi="Times New Roman" w:cs="Times New Roman"/>
          <w:color w:val="000000"/>
          <w:sz w:val="30"/>
          <w:szCs w:val="28"/>
          <w:lang w:val="vi-VN"/>
        </w:rPr>
        <w:t xml:space="preserve"> </w:t>
      </w:r>
    </w:p>
    <w:p w:rsidR="00466A53" w:rsidRPr="00457DF9" w:rsidRDefault="00466A53" w:rsidP="00466A53">
      <w:pPr>
        <w:spacing w:before="120" w:after="0" w:line="240" w:lineRule="auto"/>
        <w:ind w:firstLine="720"/>
        <w:jc w:val="both"/>
        <w:rPr>
          <w:rFonts w:ascii="Times New Roman" w:eastAsia="Times New Roman" w:hAnsi="Times New Roman" w:cs="Times New Roman"/>
          <w:bCs/>
          <w:color w:val="000000"/>
          <w:sz w:val="30"/>
          <w:szCs w:val="28"/>
        </w:rPr>
      </w:pPr>
      <w:r w:rsidRPr="00457DF9">
        <w:rPr>
          <w:rFonts w:ascii="Times New Roman" w:hAnsi="Times New Roman" w:cs="Times New Roman"/>
          <w:b/>
          <w:color w:val="000000" w:themeColor="text1"/>
          <w:sz w:val="30"/>
          <w:szCs w:val="28"/>
          <w:bdr w:val="none" w:sz="0" w:space="0" w:color="auto" w:frame="1"/>
        </w:rPr>
        <w:t>Câu 8:</w:t>
      </w:r>
      <w:r w:rsidRPr="00457DF9">
        <w:rPr>
          <w:b/>
          <w:color w:val="000000" w:themeColor="text1"/>
          <w:sz w:val="30"/>
          <w:szCs w:val="28"/>
          <w:bdr w:val="none" w:sz="0" w:space="0" w:color="auto" w:frame="1"/>
        </w:rPr>
        <w:t xml:space="preserve"> </w:t>
      </w:r>
      <w:r w:rsidR="00B633FB" w:rsidRPr="00457DF9">
        <w:rPr>
          <w:rFonts w:ascii="Times New Roman" w:hAnsi="Times New Roman" w:cs="Times New Roman"/>
          <w:color w:val="000000" w:themeColor="text1"/>
          <w:sz w:val="30"/>
          <w:szCs w:val="28"/>
          <w:bdr w:val="none" w:sz="0" w:space="0" w:color="auto" w:frame="1"/>
        </w:rPr>
        <w:t>Quy định v</w:t>
      </w:r>
      <w:r w:rsidRPr="00457DF9">
        <w:rPr>
          <w:rFonts w:ascii="Times New Roman" w:eastAsia="Times New Roman" w:hAnsi="Times New Roman" w:cs="Times New Roman"/>
          <w:bCs/>
          <w:color w:val="000000"/>
          <w:sz w:val="30"/>
          <w:szCs w:val="28"/>
          <w:lang w:val="vi-VN"/>
        </w:rPr>
        <w:t xml:space="preserve">ề </w:t>
      </w:r>
      <w:r w:rsidRPr="00457DF9">
        <w:rPr>
          <w:rFonts w:ascii="Times New Roman" w:eastAsia="Times New Roman" w:hAnsi="Times New Roman" w:cs="Times New Roman"/>
          <w:bCs/>
          <w:color w:val="000000"/>
          <w:sz w:val="30"/>
          <w:szCs w:val="28"/>
        </w:rPr>
        <w:t>công khai thông tin của người phải thi hành án được thực hiện cụ thể ra sao?</w:t>
      </w:r>
    </w:p>
    <w:p w:rsidR="00674B4F" w:rsidRPr="00674B4F" w:rsidRDefault="00466A53" w:rsidP="00674B4F">
      <w:pPr>
        <w:spacing w:before="120" w:after="0" w:line="240" w:lineRule="auto"/>
        <w:ind w:firstLine="720"/>
        <w:jc w:val="both"/>
        <w:rPr>
          <w:rFonts w:ascii="Times New Roman" w:eastAsia="Times New Roman" w:hAnsi="Times New Roman" w:cs="Times New Roman"/>
          <w:bCs/>
          <w:color w:val="000000"/>
          <w:sz w:val="30"/>
          <w:szCs w:val="28"/>
        </w:rPr>
      </w:pPr>
      <w:r w:rsidRPr="00674B4F">
        <w:rPr>
          <w:rFonts w:ascii="Times New Roman" w:hAnsi="Times New Roman" w:cs="Times New Roman"/>
          <w:b/>
          <w:color w:val="000000" w:themeColor="text1"/>
          <w:sz w:val="30"/>
          <w:szCs w:val="28"/>
          <w:bdr w:val="none" w:sz="0" w:space="0" w:color="auto" w:frame="1"/>
        </w:rPr>
        <w:t>Câu 9:</w:t>
      </w:r>
      <w:r w:rsidRPr="00457DF9">
        <w:rPr>
          <w:b/>
          <w:bCs/>
          <w:color w:val="000000"/>
          <w:sz w:val="30"/>
          <w:szCs w:val="28"/>
          <w:lang w:val="vi-VN"/>
        </w:rPr>
        <w:t xml:space="preserve"> </w:t>
      </w:r>
      <w:r w:rsidR="00674B4F" w:rsidRPr="00674B4F">
        <w:rPr>
          <w:rFonts w:ascii="Times New Roman" w:eastAsia="Times New Roman" w:hAnsi="Times New Roman" w:cs="Times New Roman"/>
          <w:bCs/>
          <w:color w:val="000000"/>
          <w:sz w:val="30"/>
          <w:szCs w:val="28"/>
        </w:rPr>
        <w:t xml:space="preserve">Thỏa thuận về việc </w:t>
      </w:r>
      <w:r w:rsidR="00674B4F" w:rsidRPr="00674B4F">
        <w:rPr>
          <w:rFonts w:ascii="Times New Roman" w:eastAsia="Times New Roman" w:hAnsi="Times New Roman" w:cs="Times New Roman"/>
          <w:bCs/>
          <w:color w:val="000000"/>
          <w:sz w:val="30"/>
          <w:szCs w:val="28"/>
          <w:lang w:val="vi-VN"/>
        </w:rPr>
        <w:t>chuyển giao quyền</w:t>
      </w:r>
      <w:r w:rsidR="00674B4F" w:rsidRPr="00674B4F">
        <w:rPr>
          <w:rFonts w:ascii="Times New Roman" w:eastAsia="Times New Roman" w:hAnsi="Times New Roman" w:cs="Times New Roman"/>
          <w:bCs/>
          <w:color w:val="000000"/>
          <w:sz w:val="30"/>
          <w:szCs w:val="28"/>
        </w:rPr>
        <w:t>,</w:t>
      </w:r>
      <w:r w:rsidR="00674B4F" w:rsidRPr="00674B4F">
        <w:rPr>
          <w:rFonts w:ascii="Times New Roman" w:eastAsia="Times New Roman" w:hAnsi="Times New Roman" w:cs="Times New Roman"/>
          <w:bCs/>
          <w:color w:val="000000"/>
          <w:sz w:val="30"/>
          <w:szCs w:val="28"/>
          <w:lang w:val="vi-VN"/>
        </w:rPr>
        <w:t xml:space="preserve"> nghĩa vụ thi hành án cho người thứ ba</w:t>
      </w:r>
      <w:r w:rsidR="00674B4F" w:rsidRPr="00674B4F">
        <w:rPr>
          <w:rFonts w:ascii="Times New Roman" w:eastAsia="Times New Roman" w:hAnsi="Times New Roman" w:cs="Times New Roman"/>
          <w:bCs/>
          <w:color w:val="000000"/>
          <w:sz w:val="30"/>
          <w:szCs w:val="28"/>
        </w:rPr>
        <w:t xml:space="preserve"> được quy định như thế nào?</w:t>
      </w:r>
    </w:p>
    <w:p w:rsidR="00466A53" w:rsidRPr="00457DF9" w:rsidRDefault="00466A53" w:rsidP="00674B4F">
      <w:pPr>
        <w:pStyle w:val="NormalWeb"/>
        <w:shd w:val="clear" w:color="auto" w:fill="FFFFFF"/>
        <w:spacing w:before="120" w:beforeAutospacing="0" w:after="0" w:afterAutospacing="0"/>
        <w:ind w:firstLine="720"/>
        <w:jc w:val="both"/>
        <w:textAlignment w:val="baseline"/>
        <w:rPr>
          <w:bCs/>
          <w:color w:val="000000"/>
          <w:sz w:val="30"/>
          <w:szCs w:val="28"/>
        </w:rPr>
      </w:pPr>
      <w:r w:rsidRPr="00457DF9">
        <w:rPr>
          <w:b/>
          <w:bCs/>
          <w:color w:val="000000"/>
          <w:sz w:val="30"/>
          <w:szCs w:val="28"/>
        </w:rPr>
        <w:t>Câu 10:</w:t>
      </w:r>
      <w:r w:rsidRPr="00457DF9">
        <w:rPr>
          <w:b/>
          <w:bCs/>
          <w:color w:val="000000"/>
          <w:sz w:val="30"/>
          <w:szCs w:val="28"/>
          <w:lang w:val="vi-VN"/>
        </w:rPr>
        <w:t xml:space="preserve"> </w:t>
      </w:r>
      <w:r w:rsidRPr="00457DF9">
        <w:rPr>
          <w:bCs/>
          <w:color w:val="000000"/>
          <w:sz w:val="30"/>
          <w:szCs w:val="28"/>
          <w:lang w:val="vi-VN"/>
        </w:rPr>
        <w:t>Về trách nhiệm của người thứ ba giữ tiền</w:t>
      </w:r>
      <w:r w:rsidRPr="00457DF9">
        <w:rPr>
          <w:bCs/>
          <w:color w:val="000000"/>
          <w:sz w:val="30"/>
          <w:szCs w:val="28"/>
        </w:rPr>
        <w:t>,</w:t>
      </w:r>
      <w:r w:rsidRPr="00457DF9">
        <w:rPr>
          <w:bCs/>
          <w:color w:val="000000"/>
          <w:sz w:val="30"/>
          <w:szCs w:val="28"/>
          <w:lang w:val="vi-VN"/>
        </w:rPr>
        <w:t xml:space="preserve"> tài sản của người phải thi hành án</w:t>
      </w:r>
      <w:r w:rsidRPr="00457DF9">
        <w:rPr>
          <w:bCs/>
          <w:color w:val="000000"/>
          <w:sz w:val="30"/>
          <w:szCs w:val="28"/>
        </w:rPr>
        <w:t xml:space="preserve"> được thực hiện cụ thể ra sao?</w:t>
      </w:r>
    </w:p>
    <w:p w:rsidR="00466A53" w:rsidRPr="00457DF9" w:rsidRDefault="00466A53" w:rsidP="00466A53">
      <w:pPr>
        <w:pStyle w:val="NormalWeb"/>
        <w:shd w:val="clear" w:color="auto" w:fill="FFFFFF"/>
        <w:spacing w:before="120" w:beforeAutospacing="0" w:after="0" w:afterAutospacing="0"/>
        <w:ind w:firstLine="720"/>
        <w:jc w:val="both"/>
        <w:textAlignment w:val="baseline"/>
        <w:rPr>
          <w:b/>
          <w:color w:val="000000" w:themeColor="text1"/>
          <w:sz w:val="30"/>
          <w:szCs w:val="28"/>
          <w:bdr w:val="none" w:sz="0" w:space="0" w:color="auto" w:frame="1"/>
        </w:rPr>
      </w:pPr>
    </w:p>
    <w:p w:rsidR="00466A53" w:rsidRPr="00457DF9" w:rsidRDefault="00466A53" w:rsidP="00466A53">
      <w:pPr>
        <w:spacing w:before="120" w:after="0" w:line="240" w:lineRule="auto"/>
        <w:ind w:firstLine="720"/>
        <w:jc w:val="both"/>
        <w:rPr>
          <w:rFonts w:ascii="Times New Roman" w:eastAsia="Times New Roman" w:hAnsi="Times New Roman" w:cs="Times New Roman"/>
          <w:b/>
          <w:color w:val="000000"/>
          <w:sz w:val="30"/>
          <w:szCs w:val="28"/>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p>
    <w:p w:rsidR="00FF4774"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bCs/>
          <w:color w:val="000000"/>
          <w:sz w:val="30"/>
          <w:szCs w:val="28"/>
        </w:rPr>
      </w:pPr>
    </w:p>
    <w:p w:rsidR="00B633FB" w:rsidRPr="00457DF9" w:rsidRDefault="00B633FB" w:rsidP="00FF4774">
      <w:pPr>
        <w:tabs>
          <w:tab w:val="left" w:pos="720"/>
          <w:tab w:val="left" w:pos="8520"/>
        </w:tabs>
        <w:spacing w:before="120" w:after="0" w:line="240" w:lineRule="auto"/>
        <w:jc w:val="both"/>
        <w:rPr>
          <w:rFonts w:ascii="Times New Roman" w:eastAsia="Times New Roman" w:hAnsi="Times New Roman" w:cs="Times New Roman"/>
          <w:bCs/>
          <w:color w:val="000000"/>
          <w:sz w:val="30"/>
          <w:szCs w:val="28"/>
        </w:rPr>
      </w:pPr>
    </w:p>
    <w:p w:rsidR="00B633FB" w:rsidRPr="00457DF9" w:rsidRDefault="00B633FB" w:rsidP="00FF4774">
      <w:pPr>
        <w:tabs>
          <w:tab w:val="left" w:pos="720"/>
          <w:tab w:val="left" w:pos="8520"/>
        </w:tabs>
        <w:spacing w:before="120" w:after="0" w:line="240" w:lineRule="auto"/>
        <w:jc w:val="both"/>
        <w:rPr>
          <w:rFonts w:ascii="Times New Roman" w:eastAsia="Times New Roman" w:hAnsi="Times New Roman" w:cs="Times New Roman"/>
          <w:bCs/>
          <w:color w:val="000000"/>
          <w:sz w:val="30"/>
          <w:szCs w:val="28"/>
        </w:rPr>
      </w:pPr>
    </w:p>
    <w:p w:rsidR="007F660F" w:rsidRPr="00457DF9" w:rsidRDefault="00FF4774" w:rsidP="00FF4774">
      <w:pPr>
        <w:tabs>
          <w:tab w:val="left" w:pos="720"/>
          <w:tab w:val="left" w:pos="8520"/>
        </w:tabs>
        <w:spacing w:before="120" w:after="0" w:line="240" w:lineRule="auto"/>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bCs/>
          <w:color w:val="000000"/>
          <w:sz w:val="30"/>
          <w:szCs w:val="28"/>
        </w:rPr>
        <w:lastRenderedPageBreak/>
        <w:tab/>
      </w:r>
      <w:r w:rsidR="00B633FB" w:rsidRPr="00457DF9">
        <w:rPr>
          <w:rFonts w:ascii="Times New Roman" w:eastAsia="Times New Roman" w:hAnsi="Times New Roman" w:cs="Times New Roman"/>
          <w:b/>
          <w:bCs/>
          <w:color w:val="000000"/>
          <w:sz w:val="30"/>
          <w:szCs w:val="28"/>
        </w:rPr>
        <w:t xml:space="preserve">1. </w:t>
      </w:r>
      <w:r w:rsidR="007F660F" w:rsidRPr="00457DF9">
        <w:rPr>
          <w:rFonts w:ascii="Times New Roman" w:eastAsia="Times New Roman" w:hAnsi="Times New Roman" w:cs="Times New Roman"/>
          <w:b/>
          <w:bCs/>
          <w:color w:val="000000"/>
          <w:sz w:val="30"/>
          <w:szCs w:val="28"/>
        </w:rPr>
        <w:t xml:space="preserve">Hỏi: </w:t>
      </w:r>
      <w:r w:rsidR="007F660F" w:rsidRPr="00457DF9">
        <w:rPr>
          <w:rFonts w:ascii="Times New Roman" w:eastAsia="Times New Roman" w:hAnsi="Times New Roman" w:cs="Times New Roman"/>
          <w:b/>
          <w:color w:val="000000"/>
          <w:sz w:val="30"/>
          <w:szCs w:val="28"/>
          <w:lang w:val="sv-SE"/>
        </w:rPr>
        <w:t xml:space="preserve">Việc thành lập Ban chỉ đạo Thi hành án dân sự cấp </w:t>
      </w:r>
      <w:r w:rsidR="00C86A40">
        <w:rPr>
          <w:rFonts w:ascii="Times New Roman" w:eastAsia="Times New Roman" w:hAnsi="Times New Roman" w:cs="Times New Roman"/>
          <w:b/>
          <w:color w:val="000000"/>
          <w:sz w:val="30"/>
          <w:szCs w:val="28"/>
          <w:lang w:val="sv-SE"/>
        </w:rPr>
        <w:t xml:space="preserve">tỉnh, cấp huyện </w:t>
      </w:r>
      <w:r w:rsidR="007F660F" w:rsidRPr="00457DF9">
        <w:rPr>
          <w:rFonts w:ascii="Times New Roman" w:eastAsia="Times New Roman" w:hAnsi="Times New Roman" w:cs="Times New Roman"/>
          <w:b/>
          <w:color w:val="000000"/>
          <w:sz w:val="30"/>
          <w:szCs w:val="28"/>
          <w:lang w:val="sv-SE"/>
        </w:rPr>
        <w:t>hiện nay được quy định như thế nào?</w:t>
      </w:r>
    </w:p>
    <w:p w:rsidR="007F660F" w:rsidRPr="00457DF9" w:rsidRDefault="007F660F" w:rsidP="00B633FB">
      <w:pPr>
        <w:pStyle w:val="ListParagraph"/>
        <w:tabs>
          <w:tab w:val="left" w:pos="720"/>
          <w:tab w:val="left" w:pos="8520"/>
        </w:tabs>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bCs/>
          <w:color w:val="000000"/>
          <w:sz w:val="30"/>
          <w:szCs w:val="28"/>
        </w:rPr>
        <w:t>Đáp:</w:t>
      </w:r>
      <w:r w:rsidRPr="00457DF9">
        <w:rPr>
          <w:rFonts w:ascii="Times New Roman" w:eastAsia="Times New Roman" w:hAnsi="Times New Roman" w:cs="Times New Roman"/>
          <w:b/>
          <w:bCs/>
          <w:color w:val="000000"/>
          <w:sz w:val="30"/>
          <w:szCs w:val="28"/>
          <w:lang w:val="vi-VN"/>
        </w:rPr>
        <w:t xml:space="preserve"> </w:t>
      </w:r>
    </w:p>
    <w:p w:rsidR="007F660F" w:rsidRPr="00457DF9" w:rsidRDefault="007F660F" w:rsidP="0064731F">
      <w:pPr>
        <w:tabs>
          <w:tab w:val="left" w:pos="720"/>
          <w:tab w:val="left" w:pos="8520"/>
        </w:tabs>
        <w:spacing w:before="120" w:after="0" w:line="240" w:lineRule="auto"/>
        <w:jc w:val="both"/>
        <w:rPr>
          <w:rFonts w:ascii="Times New Roman" w:eastAsia="Times New Roman" w:hAnsi="Times New Roman" w:cs="Times New Roman"/>
          <w:color w:val="000000"/>
          <w:sz w:val="30"/>
          <w:szCs w:val="28"/>
          <w:lang w:val="sv-SE"/>
        </w:rPr>
      </w:pPr>
      <w:r w:rsidRPr="00457DF9">
        <w:rPr>
          <w:rFonts w:ascii="Times New Roman" w:eastAsia="Times New Roman" w:hAnsi="Times New Roman" w:cs="Times New Roman"/>
          <w:color w:val="000000"/>
          <w:sz w:val="30"/>
          <w:szCs w:val="28"/>
          <w:lang w:val="sv-SE"/>
        </w:rPr>
        <w:t xml:space="preserve">        </w:t>
      </w:r>
      <w:r w:rsidR="00B633FB" w:rsidRPr="00457DF9">
        <w:rPr>
          <w:rFonts w:ascii="Times New Roman" w:eastAsia="Times New Roman" w:hAnsi="Times New Roman" w:cs="Times New Roman"/>
          <w:color w:val="000000"/>
          <w:sz w:val="30"/>
          <w:szCs w:val="28"/>
          <w:lang w:val="sv-SE"/>
        </w:rPr>
        <w:tab/>
      </w:r>
      <w:r w:rsidRPr="00457DF9">
        <w:rPr>
          <w:rFonts w:ascii="Times New Roman" w:eastAsia="Times New Roman" w:hAnsi="Times New Roman" w:cs="Times New Roman"/>
          <w:color w:val="000000"/>
          <w:sz w:val="30"/>
          <w:szCs w:val="28"/>
          <w:lang w:val="sv-SE"/>
        </w:rPr>
        <w:t>Về việc thành lập Ban chỉ đạo Thi hành án dân sự cấp tỉnh, cấp huyện</w:t>
      </w:r>
      <w:r w:rsidRPr="00457DF9">
        <w:rPr>
          <w:rFonts w:ascii="Times New Roman" w:eastAsia="Times New Roman" w:hAnsi="Times New Roman" w:cs="Times New Roman"/>
          <w:color w:val="000000"/>
          <w:sz w:val="30"/>
          <w:szCs w:val="28"/>
        </w:rPr>
        <w:t xml:space="preserve">, </w:t>
      </w:r>
      <w:r w:rsidRPr="00457DF9">
        <w:rPr>
          <w:rFonts w:ascii="Times New Roman" w:eastAsia="Times New Roman" w:hAnsi="Times New Roman" w:cs="Times New Roman"/>
          <w:color w:val="000000"/>
          <w:sz w:val="30"/>
          <w:szCs w:val="28"/>
          <w:lang w:val="sv-SE"/>
        </w:rPr>
        <w:t xml:space="preserve">khoản 2 Điều 3 Nghị định </w:t>
      </w:r>
      <w:r w:rsidR="00457DF9">
        <w:rPr>
          <w:rFonts w:ascii="Times New Roman" w:eastAsia="Times New Roman" w:hAnsi="Times New Roman" w:cs="Times New Roman"/>
          <w:color w:val="000000"/>
          <w:sz w:val="30"/>
          <w:szCs w:val="28"/>
          <w:lang w:val="sv-SE"/>
        </w:rPr>
        <w:t xml:space="preserve">62/2015/NĐ-CP </w:t>
      </w:r>
      <w:r w:rsidRPr="00457DF9">
        <w:rPr>
          <w:rFonts w:ascii="Times New Roman" w:eastAsia="Times New Roman" w:hAnsi="Times New Roman" w:cs="Times New Roman"/>
          <w:color w:val="000000"/>
          <w:sz w:val="30"/>
          <w:szCs w:val="28"/>
          <w:lang w:val="sv-SE"/>
        </w:rPr>
        <w:t xml:space="preserve">không quy định việc Ủy ban nhân dân các cấp </w:t>
      </w:r>
      <w:r w:rsidRPr="00457DF9">
        <w:rPr>
          <w:rFonts w:ascii="Times New Roman" w:eastAsia="Times New Roman" w:hAnsi="Times New Roman" w:cs="Times New Roman"/>
          <w:color w:val="000000"/>
          <w:sz w:val="30"/>
          <w:szCs w:val="28"/>
          <w:lang w:val="vi-VN"/>
        </w:rPr>
        <w:t xml:space="preserve">phải thành lập Ban chỉ đạo thi hành án như quy định tại </w:t>
      </w:r>
      <w:r w:rsidRPr="00457DF9">
        <w:rPr>
          <w:rFonts w:ascii="Times New Roman" w:eastAsia="Times New Roman" w:hAnsi="Times New Roman" w:cs="Times New Roman"/>
          <w:color w:val="000000"/>
          <w:sz w:val="30"/>
          <w:szCs w:val="28"/>
        </w:rPr>
        <w:t xml:space="preserve">Nghị định 74/2009/NĐ-CP </w:t>
      </w:r>
      <w:r w:rsidRPr="00457DF9">
        <w:rPr>
          <w:rFonts w:ascii="Times New Roman" w:eastAsia="Times New Roman" w:hAnsi="Times New Roman" w:cs="Times New Roman"/>
          <w:color w:val="000000"/>
          <w:sz w:val="30"/>
          <w:szCs w:val="28"/>
          <w:lang w:val="vi-VN"/>
        </w:rPr>
        <w:t xml:space="preserve">trước đây </w:t>
      </w:r>
      <w:r w:rsidRPr="00457DF9">
        <w:rPr>
          <w:rFonts w:ascii="Times New Roman" w:eastAsia="Times New Roman" w:hAnsi="Times New Roman" w:cs="Times New Roman"/>
          <w:color w:val="000000"/>
          <w:sz w:val="30"/>
          <w:szCs w:val="28"/>
        </w:rPr>
        <w:t>mà quy định chỉ thành lập trong trường hợp cần thiết theo đề nghị</w:t>
      </w:r>
      <w:r w:rsidRPr="00457DF9">
        <w:rPr>
          <w:rFonts w:ascii="Times New Roman" w:eastAsia="Times New Roman" w:hAnsi="Times New Roman" w:cs="Times New Roman"/>
          <w:color w:val="000000"/>
          <w:sz w:val="30"/>
          <w:szCs w:val="28"/>
          <w:lang w:val="vi-VN"/>
        </w:rPr>
        <w:t xml:space="preserve"> </w:t>
      </w:r>
      <w:r w:rsidR="00C86A40">
        <w:rPr>
          <w:rFonts w:ascii="Times New Roman" w:eastAsia="Times New Roman" w:hAnsi="Times New Roman" w:cs="Times New Roman"/>
          <w:color w:val="000000"/>
          <w:sz w:val="30"/>
          <w:szCs w:val="28"/>
        </w:rPr>
        <w:t>của cơ quan Thi hành án dân sự cùng cấp</w:t>
      </w:r>
      <w:r w:rsidRPr="00457DF9">
        <w:rPr>
          <w:rFonts w:ascii="Times New Roman" w:eastAsia="Times New Roman" w:hAnsi="Times New Roman" w:cs="Times New Roman"/>
          <w:color w:val="000000"/>
          <w:sz w:val="30"/>
          <w:szCs w:val="28"/>
        </w:rPr>
        <w:t>. D</w:t>
      </w:r>
      <w:r w:rsidRPr="00457DF9">
        <w:rPr>
          <w:rFonts w:ascii="Times New Roman" w:eastAsia="Times New Roman" w:hAnsi="Times New Roman" w:cs="Times New Roman"/>
          <w:color w:val="000000"/>
          <w:sz w:val="30"/>
          <w:szCs w:val="28"/>
          <w:lang w:val="vi-VN"/>
        </w:rPr>
        <w:t>o đó, tùy thuộc ở từng địa phương, có thể thành lập hoặc không thành lập nếu thấy không cần thiết</w:t>
      </w:r>
      <w:r w:rsidRPr="00457DF9">
        <w:rPr>
          <w:rFonts w:ascii="Times New Roman" w:eastAsia="Times New Roman" w:hAnsi="Times New Roman" w:cs="Times New Roman"/>
          <w:color w:val="000000"/>
          <w:sz w:val="30"/>
          <w:szCs w:val="28"/>
          <w:lang w:val="sv-SE"/>
        </w:rPr>
        <w:t>.</w:t>
      </w:r>
      <w:r w:rsidRPr="00457DF9">
        <w:rPr>
          <w:rFonts w:ascii="Times New Roman" w:eastAsia="Times New Roman" w:hAnsi="Times New Roman" w:cs="Times New Roman"/>
          <w:color w:val="000000"/>
          <w:sz w:val="30"/>
          <w:szCs w:val="28"/>
          <w:lang w:val="vi-VN"/>
        </w:rPr>
        <w:t xml:space="preserve"> Đây là một điểm mới của Nghị định </w:t>
      </w:r>
      <w:r w:rsidRPr="00457DF9">
        <w:rPr>
          <w:rFonts w:ascii="Times New Roman" w:eastAsia="Times New Roman" w:hAnsi="Times New Roman" w:cs="Times New Roman"/>
          <w:color w:val="000000"/>
          <w:sz w:val="30"/>
          <w:szCs w:val="28"/>
        </w:rPr>
        <w:t>mà các Nghị định trước đây không quy định.</w:t>
      </w:r>
      <w:r w:rsidRPr="00457DF9">
        <w:rPr>
          <w:rFonts w:ascii="Times New Roman" w:eastAsia="Times New Roman" w:hAnsi="Times New Roman" w:cs="Times New Roman"/>
          <w:color w:val="000000"/>
          <w:sz w:val="30"/>
          <w:szCs w:val="28"/>
          <w:lang w:val="sv-SE"/>
        </w:rPr>
        <w:t xml:space="preserve"> </w:t>
      </w:r>
    </w:p>
    <w:p w:rsidR="007F660F" w:rsidRPr="00457DF9" w:rsidRDefault="007F660F" w:rsidP="0064731F">
      <w:pPr>
        <w:tabs>
          <w:tab w:val="left" w:pos="720"/>
          <w:tab w:val="left" w:pos="8520"/>
        </w:tabs>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sv-SE"/>
        </w:rPr>
        <w:t xml:space="preserve">      </w:t>
      </w:r>
      <w:r w:rsidR="00B633FB" w:rsidRPr="00457DF9">
        <w:rPr>
          <w:rFonts w:ascii="Times New Roman" w:eastAsia="Times New Roman" w:hAnsi="Times New Roman" w:cs="Times New Roman"/>
          <w:color w:val="000000"/>
          <w:sz w:val="30"/>
          <w:szCs w:val="28"/>
          <w:lang w:val="sv-SE"/>
        </w:rPr>
        <w:tab/>
      </w:r>
      <w:r w:rsidRPr="00457DF9">
        <w:rPr>
          <w:rFonts w:ascii="Times New Roman" w:eastAsia="Times New Roman" w:hAnsi="Times New Roman" w:cs="Times New Roman"/>
          <w:color w:val="000000"/>
          <w:sz w:val="30"/>
          <w:szCs w:val="28"/>
          <w:lang w:val="sv-SE"/>
        </w:rPr>
        <w:t xml:space="preserve">Ban chỉ đạo Thi hành án dân sự </w:t>
      </w:r>
      <w:r w:rsidR="00C86A40">
        <w:rPr>
          <w:rFonts w:ascii="Times New Roman" w:eastAsia="Times New Roman" w:hAnsi="Times New Roman" w:cs="Times New Roman"/>
          <w:color w:val="000000"/>
          <w:sz w:val="30"/>
          <w:szCs w:val="28"/>
          <w:lang w:val="sv-SE"/>
        </w:rPr>
        <w:t>c</w:t>
      </w:r>
      <w:r w:rsidRPr="00457DF9">
        <w:rPr>
          <w:rFonts w:ascii="Times New Roman" w:eastAsia="Times New Roman" w:hAnsi="Times New Roman" w:cs="Times New Roman"/>
          <w:color w:val="000000"/>
          <w:sz w:val="30"/>
          <w:szCs w:val="28"/>
          <w:lang w:val="sv-SE"/>
        </w:rPr>
        <w:t xml:space="preserve">ấp </w:t>
      </w:r>
      <w:r w:rsidR="00C86A40">
        <w:rPr>
          <w:rFonts w:ascii="Times New Roman" w:eastAsia="Times New Roman" w:hAnsi="Times New Roman" w:cs="Times New Roman"/>
          <w:color w:val="000000"/>
          <w:sz w:val="30"/>
          <w:szCs w:val="28"/>
          <w:lang w:val="sv-SE"/>
        </w:rPr>
        <w:t xml:space="preserve">tỉnh, cấp huyện </w:t>
      </w:r>
      <w:r w:rsidRPr="00457DF9">
        <w:rPr>
          <w:rFonts w:ascii="Times New Roman" w:eastAsia="Times New Roman" w:hAnsi="Times New Roman" w:cs="Times New Roman"/>
          <w:color w:val="000000"/>
          <w:sz w:val="30"/>
          <w:szCs w:val="28"/>
          <w:lang w:val="sv-SE"/>
        </w:rPr>
        <w:t>có trách nhiệm tham mưu cho Chủ tịch UBND cùng cấp chỉ đạo việc tổ chức phối hợp các cơ quan có liên quan trong Thi hành án dân sự trên địa bàn; giải quyết kịp thời những khó khăn vướng mắc  phát sinh trong việc phối hợp chỉ đạo tổ chức cưỡng chế các vụ án lớn, phức tạp, có ảnh hưởng đến an ninh, chính trị, trật tự an toàn xã hội tại địa phương.</w:t>
      </w:r>
    </w:p>
    <w:p w:rsidR="00B633FB" w:rsidRPr="00457DF9" w:rsidRDefault="007F660F"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r w:rsidRPr="00457DF9">
        <w:rPr>
          <w:rFonts w:ascii="Times New Roman" w:eastAsia="Times New Roman" w:hAnsi="Times New Roman" w:cs="Times New Roman"/>
          <w:b/>
          <w:bCs/>
          <w:color w:val="000000"/>
          <w:sz w:val="30"/>
          <w:szCs w:val="28"/>
        </w:rPr>
        <w:tab/>
      </w: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B633FB"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bCs/>
          <w:color w:val="000000"/>
          <w:sz w:val="30"/>
          <w:szCs w:val="28"/>
        </w:rPr>
      </w:pPr>
    </w:p>
    <w:p w:rsidR="007F660F" w:rsidRPr="00457DF9" w:rsidRDefault="00B633FB" w:rsidP="0064731F">
      <w:pPr>
        <w:tabs>
          <w:tab w:val="left" w:pos="720"/>
          <w:tab w:val="left" w:pos="8520"/>
        </w:tabs>
        <w:spacing w:before="120" w:after="0" w:line="240" w:lineRule="auto"/>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bCs/>
          <w:color w:val="000000"/>
          <w:sz w:val="30"/>
          <w:szCs w:val="28"/>
        </w:rPr>
        <w:lastRenderedPageBreak/>
        <w:tab/>
      </w:r>
      <w:r w:rsidR="007F660F" w:rsidRPr="00457DF9">
        <w:rPr>
          <w:rFonts w:ascii="Times New Roman" w:eastAsia="Times New Roman" w:hAnsi="Times New Roman" w:cs="Times New Roman"/>
          <w:b/>
          <w:bCs/>
          <w:color w:val="000000"/>
          <w:sz w:val="30"/>
          <w:szCs w:val="28"/>
        </w:rPr>
        <w:t>2</w:t>
      </w:r>
      <w:r w:rsidRPr="00457DF9">
        <w:rPr>
          <w:rFonts w:ascii="Times New Roman" w:eastAsia="Times New Roman" w:hAnsi="Times New Roman" w:cs="Times New Roman"/>
          <w:b/>
          <w:bCs/>
          <w:color w:val="000000"/>
          <w:sz w:val="30"/>
          <w:szCs w:val="28"/>
        </w:rPr>
        <w:t>.</w:t>
      </w:r>
      <w:r w:rsidR="007F660F" w:rsidRPr="00457DF9">
        <w:rPr>
          <w:rFonts w:ascii="Times New Roman" w:eastAsia="Times New Roman" w:hAnsi="Times New Roman" w:cs="Times New Roman"/>
          <w:b/>
          <w:bCs/>
          <w:color w:val="000000"/>
          <w:sz w:val="30"/>
          <w:szCs w:val="28"/>
        </w:rPr>
        <w:t xml:space="preserve"> Hỏi: </w:t>
      </w:r>
      <w:r w:rsidR="007F660F" w:rsidRPr="00457DF9">
        <w:rPr>
          <w:rFonts w:ascii="Times New Roman" w:eastAsia="Times New Roman" w:hAnsi="Times New Roman" w:cs="Times New Roman"/>
          <w:b/>
          <w:bCs/>
          <w:color w:val="000000"/>
          <w:sz w:val="30"/>
          <w:szCs w:val="28"/>
          <w:lang w:val="vi-VN"/>
        </w:rPr>
        <w:t>Về trình tự, thủ tục nhận lại đơn yêu cầu thi hành án trong trường hợp đã trả đơn yêu cầu thi hành án trước ngày 01/7/2015</w:t>
      </w:r>
      <w:r w:rsidR="007F660F" w:rsidRPr="00457DF9">
        <w:rPr>
          <w:rFonts w:ascii="Times New Roman" w:eastAsia="Times New Roman" w:hAnsi="Times New Roman" w:cs="Times New Roman"/>
          <w:b/>
          <w:color w:val="000000"/>
          <w:sz w:val="30"/>
          <w:szCs w:val="28"/>
          <w:lang w:val="vi-VN"/>
        </w:rPr>
        <w:t xml:space="preserve"> </w:t>
      </w:r>
      <w:r w:rsidR="007F660F" w:rsidRPr="00457DF9">
        <w:rPr>
          <w:rFonts w:ascii="Times New Roman" w:eastAsia="Times New Roman" w:hAnsi="Times New Roman" w:cs="Times New Roman"/>
          <w:b/>
          <w:color w:val="000000"/>
          <w:sz w:val="30"/>
          <w:szCs w:val="28"/>
        </w:rPr>
        <w:t>thực hiện ra sao?</w:t>
      </w:r>
    </w:p>
    <w:p w:rsidR="007F660F" w:rsidRPr="00457DF9" w:rsidRDefault="00B633FB" w:rsidP="00B633FB">
      <w:pPr>
        <w:tabs>
          <w:tab w:val="left" w:pos="720"/>
          <w:tab w:val="left" w:pos="8520"/>
        </w:tabs>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bCs/>
          <w:color w:val="000000"/>
          <w:sz w:val="30"/>
          <w:szCs w:val="28"/>
        </w:rPr>
        <w:tab/>
      </w:r>
      <w:r w:rsidR="007F660F" w:rsidRPr="00457DF9">
        <w:rPr>
          <w:rFonts w:ascii="Times New Roman" w:eastAsia="Times New Roman" w:hAnsi="Times New Roman" w:cs="Times New Roman"/>
          <w:b/>
          <w:bCs/>
          <w:color w:val="000000"/>
          <w:sz w:val="30"/>
          <w:szCs w:val="28"/>
        </w:rPr>
        <w:t xml:space="preserve">Đáp: </w:t>
      </w:r>
      <w:r w:rsidR="007F660F" w:rsidRPr="00457DF9">
        <w:rPr>
          <w:rFonts w:ascii="Times New Roman" w:eastAsia="Times New Roman" w:hAnsi="Times New Roman" w:cs="Times New Roman"/>
          <w:color w:val="000000"/>
          <w:sz w:val="30"/>
          <w:szCs w:val="28"/>
          <w:lang w:val="vi-VN"/>
        </w:rPr>
        <w:t xml:space="preserve">Quá trình thực hiện Luật thi hành án dân sự năm 2008 có nhiều trường hợp cơ quan thi hành án dân sự </w:t>
      </w:r>
      <w:r w:rsidR="007F660F" w:rsidRPr="00457DF9">
        <w:rPr>
          <w:rFonts w:ascii="Times New Roman" w:eastAsia="Times New Roman" w:hAnsi="Times New Roman" w:cs="Times New Roman"/>
          <w:color w:val="000000"/>
          <w:sz w:val="30"/>
          <w:szCs w:val="28"/>
        </w:rPr>
        <w:t xml:space="preserve">đã </w:t>
      </w:r>
      <w:r w:rsidR="007F660F" w:rsidRPr="00457DF9">
        <w:rPr>
          <w:rFonts w:ascii="Times New Roman" w:eastAsia="Times New Roman" w:hAnsi="Times New Roman" w:cs="Times New Roman"/>
          <w:color w:val="000000"/>
          <w:sz w:val="30"/>
          <w:szCs w:val="28"/>
          <w:lang w:val="vi-VN"/>
        </w:rPr>
        <w:t>trả đơn yêu cầu thi hành án</w:t>
      </w:r>
      <w:r w:rsidR="00C86A40">
        <w:rPr>
          <w:rFonts w:ascii="Times New Roman" w:eastAsia="Times New Roman" w:hAnsi="Times New Roman" w:cs="Times New Roman"/>
          <w:color w:val="000000"/>
          <w:sz w:val="30"/>
          <w:szCs w:val="28"/>
        </w:rPr>
        <w:t xml:space="preserve"> do người phải thi hành án không có tài sản để thi hành</w:t>
      </w:r>
      <w:r w:rsidR="007F660F" w:rsidRPr="00457DF9">
        <w:rPr>
          <w:rFonts w:ascii="Times New Roman" w:eastAsia="Times New Roman" w:hAnsi="Times New Roman" w:cs="Times New Roman"/>
          <w:color w:val="000000"/>
          <w:sz w:val="30"/>
          <w:szCs w:val="28"/>
          <w:lang w:val="vi-VN"/>
        </w:rPr>
        <w:t xml:space="preserve">. </w:t>
      </w:r>
      <w:r w:rsidR="00C86A40">
        <w:rPr>
          <w:rFonts w:ascii="Times New Roman" w:eastAsia="Times New Roman" w:hAnsi="Times New Roman" w:cs="Times New Roman"/>
          <w:color w:val="000000"/>
          <w:sz w:val="30"/>
          <w:szCs w:val="28"/>
        </w:rPr>
        <w:t xml:space="preserve">Sau khi </w:t>
      </w:r>
      <w:r w:rsidR="007F660F" w:rsidRPr="00457DF9">
        <w:rPr>
          <w:rFonts w:ascii="Times New Roman" w:eastAsia="Times New Roman" w:hAnsi="Times New Roman" w:cs="Times New Roman"/>
          <w:color w:val="000000"/>
          <w:sz w:val="30"/>
          <w:szCs w:val="28"/>
          <w:lang w:val="vi-VN"/>
        </w:rPr>
        <w:t xml:space="preserve">Luật sửa đổi, bổ sung Luật Thi hành án dân sự </w:t>
      </w:r>
      <w:r w:rsidR="00C86A40">
        <w:rPr>
          <w:rFonts w:ascii="Times New Roman" w:eastAsia="Times New Roman" w:hAnsi="Times New Roman" w:cs="Times New Roman"/>
          <w:color w:val="000000"/>
          <w:sz w:val="30"/>
          <w:szCs w:val="28"/>
        </w:rPr>
        <w:t xml:space="preserve">năm 2014 có hiệu lực thi hành từ ngày 01/7/2015 </w:t>
      </w:r>
      <w:r w:rsidR="007F660F" w:rsidRPr="00457DF9">
        <w:rPr>
          <w:rFonts w:ascii="Times New Roman" w:eastAsia="Times New Roman" w:hAnsi="Times New Roman" w:cs="Times New Roman"/>
          <w:color w:val="000000"/>
          <w:sz w:val="30"/>
          <w:szCs w:val="28"/>
        </w:rPr>
        <w:t xml:space="preserve">đã </w:t>
      </w:r>
      <w:r w:rsidR="007F660F" w:rsidRPr="00457DF9">
        <w:rPr>
          <w:rFonts w:ascii="Times New Roman" w:eastAsia="Times New Roman" w:hAnsi="Times New Roman" w:cs="Times New Roman"/>
          <w:color w:val="000000"/>
          <w:sz w:val="30"/>
          <w:szCs w:val="28"/>
          <w:lang w:val="vi-VN"/>
        </w:rPr>
        <w:t xml:space="preserve">bỏ cơ chế trả đơn yêu cầu thi hành án. </w:t>
      </w:r>
      <w:r w:rsidR="005B4980">
        <w:rPr>
          <w:rFonts w:ascii="Times New Roman" w:eastAsia="Times New Roman" w:hAnsi="Times New Roman" w:cs="Times New Roman"/>
          <w:color w:val="000000"/>
          <w:sz w:val="30"/>
          <w:szCs w:val="28"/>
        </w:rPr>
        <w:t>Tuy nhiên đ</w:t>
      </w:r>
      <w:r w:rsidR="007F660F" w:rsidRPr="00457DF9">
        <w:rPr>
          <w:rFonts w:ascii="Times New Roman" w:eastAsia="Times New Roman" w:hAnsi="Times New Roman" w:cs="Times New Roman"/>
          <w:color w:val="000000"/>
          <w:sz w:val="30"/>
          <w:szCs w:val="28"/>
          <w:lang w:val="vi-VN"/>
        </w:rPr>
        <w:t xml:space="preserve">ể đảm bảo quyền của người được thi hành án, </w:t>
      </w:r>
      <w:r w:rsidR="007F660F" w:rsidRPr="00457DF9">
        <w:rPr>
          <w:rFonts w:ascii="Times New Roman" w:eastAsia="Times New Roman" w:hAnsi="Times New Roman" w:cs="Times New Roman"/>
          <w:color w:val="000000"/>
          <w:sz w:val="30"/>
          <w:szCs w:val="28"/>
        </w:rPr>
        <w:t xml:space="preserve">khoản 5 Điều 4 </w:t>
      </w:r>
      <w:r w:rsidR="007F660F" w:rsidRPr="00457DF9">
        <w:rPr>
          <w:rFonts w:ascii="Times New Roman" w:eastAsia="Times New Roman" w:hAnsi="Times New Roman" w:cs="Times New Roman"/>
          <w:color w:val="000000"/>
          <w:sz w:val="30"/>
          <w:szCs w:val="28"/>
          <w:lang w:val="vi-VN"/>
        </w:rPr>
        <w:t xml:space="preserve">Nghị định </w:t>
      </w:r>
      <w:r w:rsidR="005B4980">
        <w:rPr>
          <w:rFonts w:ascii="Times New Roman" w:eastAsia="Times New Roman" w:hAnsi="Times New Roman" w:cs="Times New Roman"/>
          <w:color w:val="000000"/>
          <w:sz w:val="30"/>
          <w:szCs w:val="28"/>
        </w:rPr>
        <w:t xml:space="preserve">số 62/2015/NĐ-CP </w:t>
      </w:r>
      <w:r w:rsidR="007F660F" w:rsidRPr="00457DF9">
        <w:rPr>
          <w:rFonts w:ascii="Times New Roman" w:eastAsia="Times New Roman" w:hAnsi="Times New Roman" w:cs="Times New Roman"/>
          <w:color w:val="000000"/>
          <w:sz w:val="30"/>
          <w:szCs w:val="28"/>
          <w:lang w:val="vi-VN"/>
        </w:rPr>
        <w:t>quy định</w:t>
      </w:r>
      <w:r w:rsidR="007F660F" w:rsidRPr="00457DF9">
        <w:rPr>
          <w:rFonts w:ascii="Times New Roman" w:eastAsia="Times New Roman" w:hAnsi="Times New Roman" w:cs="Times New Roman"/>
          <w:color w:val="000000"/>
          <w:sz w:val="30"/>
          <w:szCs w:val="28"/>
        </w:rPr>
        <w:t xml:space="preserve"> đ</w:t>
      </w:r>
      <w:r w:rsidR="007F660F" w:rsidRPr="00457DF9">
        <w:rPr>
          <w:rFonts w:ascii="Times New Roman" w:eastAsia="Times New Roman" w:hAnsi="Times New Roman" w:cs="Times New Roman"/>
          <w:color w:val="000000"/>
          <w:sz w:val="30"/>
          <w:szCs w:val="28"/>
          <w:lang w:val="vi-VN"/>
        </w:rPr>
        <w:t>ối với trường hợp đã trả đơn yêu cầu thi hành án trước ngày 01</w:t>
      </w:r>
      <w:r w:rsidR="007F660F" w:rsidRPr="00457DF9">
        <w:rPr>
          <w:rFonts w:ascii="Times New Roman" w:eastAsia="Times New Roman" w:hAnsi="Times New Roman" w:cs="Times New Roman"/>
          <w:color w:val="000000"/>
          <w:sz w:val="30"/>
          <w:szCs w:val="28"/>
        </w:rPr>
        <w:t>/</w:t>
      </w:r>
      <w:r w:rsidR="007F660F" w:rsidRPr="00457DF9">
        <w:rPr>
          <w:rFonts w:ascii="Times New Roman" w:eastAsia="Times New Roman" w:hAnsi="Times New Roman" w:cs="Times New Roman"/>
          <w:color w:val="000000"/>
          <w:sz w:val="30"/>
          <w:szCs w:val="28"/>
          <w:lang w:val="vi-VN"/>
        </w:rPr>
        <w:t>7</w:t>
      </w:r>
      <w:r w:rsidR="007F660F" w:rsidRPr="00457DF9">
        <w:rPr>
          <w:rFonts w:ascii="Times New Roman" w:eastAsia="Times New Roman" w:hAnsi="Times New Roman" w:cs="Times New Roman"/>
          <w:color w:val="000000"/>
          <w:sz w:val="30"/>
          <w:szCs w:val="28"/>
        </w:rPr>
        <w:t>/</w:t>
      </w:r>
      <w:r w:rsidR="007F660F" w:rsidRPr="00457DF9">
        <w:rPr>
          <w:rFonts w:ascii="Times New Roman" w:eastAsia="Times New Roman" w:hAnsi="Times New Roman" w:cs="Times New Roman"/>
          <w:color w:val="000000"/>
          <w:sz w:val="30"/>
          <w:szCs w:val="28"/>
          <w:lang w:val="vi-VN"/>
        </w:rPr>
        <w:t>2015 mà đương sự yêu cầu thi hành án trở lại thì cơ quan thi hành án dân sự đã ra quyết định trả đơn phải ra quyết định thi hành án và tổ chức việc thi hành án</w:t>
      </w:r>
      <w:r w:rsidR="007F660F" w:rsidRPr="00457DF9">
        <w:rPr>
          <w:rFonts w:ascii="Times New Roman" w:eastAsia="Times New Roman" w:hAnsi="Times New Roman" w:cs="Times New Roman"/>
          <w:color w:val="000000"/>
          <w:sz w:val="30"/>
          <w:szCs w:val="28"/>
        </w:rPr>
        <w:t>. Yêu cầu thi hành án thực hiện theo quy định tại Điều 31 Luật Thi hành án dân sự và ph</w:t>
      </w:r>
      <w:r w:rsidR="005B4980">
        <w:rPr>
          <w:rFonts w:ascii="Times New Roman" w:eastAsia="Times New Roman" w:hAnsi="Times New Roman" w:cs="Times New Roman"/>
          <w:color w:val="000000"/>
          <w:sz w:val="30"/>
          <w:szCs w:val="28"/>
        </w:rPr>
        <w:t>ải kèm theo tài liệu liên quan, q</w:t>
      </w:r>
      <w:r w:rsidR="007F660F" w:rsidRPr="00457DF9">
        <w:rPr>
          <w:rFonts w:ascii="Times New Roman" w:eastAsia="Times New Roman" w:hAnsi="Times New Roman" w:cs="Times New Roman"/>
          <w:color w:val="000000"/>
          <w:sz w:val="30"/>
          <w:szCs w:val="28"/>
        </w:rPr>
        <w:t xml:space="preserve">uyết định trả lại đơn yêu cầu thi hành án, nếu có. Trường hợp không còn Quyết định trả lại đơn yêu cầu thi hành án, người được thi hành án có quyền đề nghị cơ quan thi hành án dân sự đã ra quyết định trả đơn xác nhận việc đã trả đơn và thụ lý giải quyết việc thi hành án. </w:t>
      </w: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7F660F" w:rsidRPr="00457DF9" w:rsidRDefault="00B633FB" w:rsidP="00B633FB">
      <w:pPr>
        <w:spacing w:before="120" w:after="0" w:line="240" w:lineRule="auto"/>
        <w:ind w:firstLine="720"/>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bCs/>
          <w:color w:val="000000"/>
          <w:sz w:val="30"/>
          <w:szCs w:val="28"/>
        </w:rPr>
        <w:lastRenderedPageBreak/>
        <w:t>3.</w:t>
      </w:r>
      <w:r w:rsidR="007F660F" w:rsidRPr="00457DF9">
        <w:rPr>
          <w:rFonts w:ascii="Times New Roman" w:eastAsia="Times New Roman" w:hAnsi="Times New Roman" w:cs="Times New Roman"/>
          <w:b/>
          <w:bCs/>
          <w:color w:val="000000"/>
          <w:sz w:val="30"/>
          <w:szCs w:val="28"/>
        </w:rPr>
        <w:t xml:space="preserve"> Hỏi: </w:t>
      </w:r>
      <w:r w:rsidR="007F660F" w:rsidRPr="00457DF9">
        <w:rPr>
          <w:rFonts w:ascii="Times New Roman" w:eastAsia="Times New Roman" w:hAnsi="Times New Roman" w:cs="Times New Roman"/>
          <w:b/>
          <w:bCs/>
          <w:color w:val="000000"/>
          <w:sz w:val="30"/>
          <w:szCs w:val="28"/>
          <w:lang w:val="vi-VN"/>
        </w:rPr>
        <w:t>Về thỏa thuận thi hành án</w:t>
      </w:r>
      <w:r w:rsidR="007F660F" w:rsidRPr="00457DF9">
        <w:rPr>
          <w:rFonts w:ascii="Times New Roman" w:eastAsia="Times New Roman" w:hAnsi="Times New Roman" w:cs="Times New Roman"/>
          <w:b/>
          <w:color w:val="000000"/>
          <w:sz w:val="30"/>
          <w:szCs w:val="28"/>
          <w:lang w:val="vi-VN"/>
        </w:rPr>
        <w:t xml:space="preserve"> </w:t>
      </w:r>
      <w:r w:rsidR="007F660F" w:rsidRPr="00457DF9">
        <w:rPr>
          <w:rFonts w:ascii="Times New Roman" w:eastAsia="Times New Roman" w:hAnsi="Times New Roman" w:cs="Times New Roman"/>
          <w:b/>
          <w:color w:val="000000"/>
          <w:sz w:val="30"/>
          <w:szCs w:val="28"/>
        </w:rPr>
        <w:t>có gì mới so với quy định trước đây?</w:t>
      </w:r>
    </w:p>
    <w:p w:rsidR="00607B91" w:rsidRDefault="007F660F" w:rsidP="00607B91">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bCs/>
          <w:color w:val="000000"/>
          <w:sz w:val="30"/>
          <w:szCs w:val="28"/>
        </w:rPr>
        <w:t>Đáp:</w:t>
      </w:r>
      <w:r w:rsidR="005B4980">
        <w:rPr>
          <w:rFonts w:ascii="Times New Roman" w:eastAsia="Times New Roman" w:hAnsi="Times New Roman" w:cs="Times New Roman"/>
          <w:b/>
          <w:bCs/>
          <w:color w:val="000000"/>
          <w:sz w:val="30"/>
          <w:szCs w:val="28"/>
        </w:rPr>
        <w:t xml:space="preserve"> </w:t>
      </w:r>
      <w:r w:rsidRPr="00457DF9">
        <w:rPr>
          <w:rFonts w:ascii="Times New Roman" w:eastAsia="Times New Roman" w:hAnsi="Times New Roman" w:cs="Times New Roman"/>
          <w:color w:val="000000"/>
          <w:sz w:val="30"/>
          <w:szCs w:val="28"/>
          <w:lang w:val="vi-VN"/>
        </w:rPr>
        <w:t xml:space="preserve">Luật Thi hành án dân sự đã ghi nhận đương sự có quyền thỏa thuận trong thi hành án. </w:t>
      </w:r>
      <w:r w:rsidR="00607B91" w:rsidRPr="00457DF9">
        <w:rPr>
          <w:rFonts w:ascii="Times New Roman" w:eastAsia="Times New Roman" w:hAnsi="Times New Roman" w:cs="Times New Roman"/>
          <w:color w:val="000000"/>
          <w:sz w:val="30"/>
          <w:szCs w:val="28"/>
          <w:lang w:val="vi-VN"/>
        </w:rPr>
        <w:t xml:space="preserve">Việc các bên đương sự thỏa thuận trong quá trình tổ chức thi hành án được nhà nước khuyến khích nếu thỏa thuận đó không </w:t>
      </w:r>
      <w:r w:rsidR="00607B91">
        <w:rPr>
          <w:rFonts w:ascii="Times New Roman" w:eastAsia="Times New Roman" w:hAnsi="Times New Roman" w:cs="Times New Roman"/>
          <w:color w:val="000000"/>
          <w:sz w:val="30"/>
          <w:szCs w:val="28"/>
        </w:rPr>
        <w:t xml:space="preserve">vi phạm điều cấm của pháp luật, không </w:t>
      </w:r>
      <w:r w:rsidR="00607B91" w:rsidRPr="00457DF9">
        <w:rPr>
          <w:rFonts w:ascii="Times New Roman" w:eastAsia="Times New Roman" w:hAnsi="Times New Roman" w:cs="Times New Roman"/>
          <w:color w:val="000000"/>
          <w:sz w:val="30"/>
          <w:szCs w:val="28"/>
          <w:lang w:val="vi-VN"/>
        </w:rPr>
        <w:t xml:space="preserve">trái </w:t>
      </w:r>
      <w:r w:rsidR="00607B91">
        <w:rPr>
          <w:rFonts w:ascii="Times New Roman" w:eastAsia="Times New Roman" w:hAnsi="Times New Roman" w:cs="Times New Roman"/>
          <w:color w:val="000000"/>
          <w:sz w:val="30"/>
          <w:szCs w:val="28"/>
        </w:rPr>
        <w:t xml:space="preserve">đạo đức xã hội, không đúng với thực tế, làm ảnh hưởng đến quyền và lợi ích hợp pháp của </w:t>
      </w:r>
      <w:r w:rsidR="00607B91" w:rsidRPr="00457DF9">
        <w:rPr>
          <w:rFonts w:ascii="Times New Roman" w:eastAsia="Times New Roman" w:hAnsi="Times New Roman" w:cs="Times New Roman"/>
          <w:color w:val="000000"/>
          <w:sz w:val="30"/>
          <w:szCs w:val="28"/>
          <w:lang w:val="vi-VN"/>
        </w:rPr>
        <w:t>người thứ ba</w:t>
      </w:r>
      <w:r w:rsidR="00607B91">
        <w:rPr>
          <w:rFonts w:ascii="Times New Roman" w:eastAsia="Times New Roman" w:hAnsi="Times New Roman" w:cs="Times New Roman"/>
          <w:color w:val="000000"/>
          <w:sz w:val="30"/>
          <w:szCs w:val="28"/>
        </w:rPr>
        <w:t xml:space="preserve"> hoặc nhằm trốn tránh phí thi hành án</w:t>
      </w:r>
      <w:r w:rsidR="00607B91" w:rsidRPr="00457DF9">
        <w:rPr>
          <w:rFonts w:ascii="Times New Roman" w:eastAsia="Times New Roman" w:hAnsi="Times New Roman" w:cs="Times New Roman"/>
          <w:color w:val="000000"/>
          <w:sz w:val="30"/>
          <w:szCs w:val="28"/>
          <w:lang w:val="vi-VN"/>
        </w:rPr>
        <w:t xml:space="preserve">. </w:t>
      </w:r>
    </w:p>
    <w:p w:rsidR="007F660F" w:rsidRPr="00607B91" w:rsidRDefault="007F660F" w:rsidP="00607B91">
      <w:pPr>
        <w:spacing w:before="120" w:after="0" w:line="240" w:lineRule="auto"/>
        <w:ind w:firstLine="720"/>
        <w:jc w:val="both"/>
        <w:rPr>
          <w:rFonts w:ascii="Times New Roman" w:eastAsia="Times New Roman" w:hAnsi="Times New Roman" w:cs="Times New Roman"/>
          <w:color w:val="000000" w:themeColor="text1"/>
          <w:sz w:val="30"/>
          <w:szCs w:val="28"/>
        </w:rPr>
      </w:pPr>
      <w:r w:rsidRPr="00457DF9">
        <w:rPr>
          <w:rFonts w:ascii="Times New Roman" w:eastAsia="Times New Roman" w:hAnsi="Times New Roman" w:cs="Times New Roman"/>
          <w:color w:val="000000"/>
          <w:sz w:val="30"/>
          <w:szCs w:val="28"/>
          <w:lang w:val="vi-VN"/>
        </w:rPr>
        <w:t xml:space="preserve">Trên thực tế, sau khi có bản án, quyết định của Tòa án, các đương sự có thể thỏa thuận việc thi hành án với nhau mà </w:t>
      </w:r>
      <w:r w:rsidR="00607B91">
        <w:rPr>
          <w:rFonts w:ascii="Times New Roman" w:eastAsia="Times New Roman" w:hAnsi="Times New Roman" w:cs="Times New Roman"/>
          <w:color w:val="000000"/>
          <w:sz w:val="30"/>
          <w:szCs w:val="28"/>
        </w:rPr>
        <w:t>không</w:t>
      </w:r>
      <w:r w:rsidRPr="00457DF9">
        <w:rPr>
          <w:rFonts w:ascii="Times New Roman" w:eastAsia="Times New Roman" w:hAnsi="Times New Roman" w:cs="Times New Roman"/>
          <w:color w:val="000000"/>
          <w:sz w:val="30"/>
          <w:szCs w:val="28"/>
          <w:lang w:val="vi-VN"/>
        </w:rPr>
        <w:t xml:space="preserve"> cần  phải nộp đơn đến cơ quan thi hành án. Tuy nhiên, việc các đương sự thỏa thuận và tự thực hiện thỏa thuận đó cần </w:t>
      </w:r>
      <w:r w:rsidR="00607B91">
        <w:rPr>
          <w:rFonts w:ascii="Times New Roman" w:eastAsia="Times New Roman" w:hAnsi="Times New Roman" w:cs="Times New Roman"/>
          <w:color w:val="000000"/>
          <w:sz w:val="30"/>
          <w:szCs w:val="28"/>
        </w:rPr>
        <w:t>được quy định bởi</w:t>
      </w:r>
      <w:r w:rsidRPr="00457DF9">
        <w:rPr>
          <w:rFonts w:ascii="Times New Roman" w:eastAsia="Times New Roman" w:hAnsi="Times New Roman" w:cs="Times New Roman"/>
          <w:color w:val="000000"/>
          <w:sz w:val="30"/>
          <w:szCs w:val="28"/>
          <w:lang w:val="vi-VN"/>
        </w:rPr>
        <w:t xml:space="preserve"> một hành lang pháp lý cụ thể để </w:t>
      </w:r>
      <w:r w:rsidR="00607B91">
        <w:rPr>
          <w:rFonts w:ascii="Times New Roman" w:eastAsia="Times New Roman" w:hAnsi="Times New Roman" w:cs="Times New Roman"/>
          <w:color w:val="000000"/>
          <w:sz w:val="30"/>
          <w:szCs w:val="28"/>
        </w:rPr>
        <w:t>các bên có thể thực hiện và để thỏa thuận đó thực sự có hiệu quả. T</w:t>
      </w:r>
      <w:r w:rsidRPr="00457DF9">
        <w:rPr>
          <w:rFonts w:ascii="Times New Roman" w:eastAsia="Times New Roman" w:hAnsi="Times New Roman" w:cs="Times New Roman"/>
          <w:color w:val="000000"/>
          <w:sz w:val="30"/>
          <w:szCs w:val="28"/>
          <w:lang w:val="vi-VN"/>
        </w:rPr>
        <w:t>rong trường hợp không thực hiện đúng nội dung thỏa thuận thì các bên có quyền yêu cầu cơ quan thi hành án tiếp tục tổ chức thi hành án để bảo vệ quyền lợi hợp pháp của mình.</w:t>
      </w:r>
      <w:r w:rsidRPr="00627A38">
        <w:rPr>
          <w:rFonts w:ascii="Times New Roman" w:eastAsia="Times New Roman" w:hAnsi="Times New Roman" w:cs="Times New Roman"/>
          <w:color w:val="FF0000"/>
          <w:sz w:val="30"/>
          <w:szCs w:val="28"/>
          <w:lang w:val="vi-VN"/>
        </w:rPr>
        <w:t xml:space="preserve"> </w:t>
      </w:r>
      <w:r w:rsidRPr="00607B91">
        <w:rPr>
          <w:rFonts w:ascii="Times New Roman" w:eastAsia="Times New Roman" w:hAnsi="Times New Roman" w:cs="Times New Roman"/>
          <w:color w:val="000000" w:themeColor="text1"/>
          <w:sz w:val="30"/>
          <w:szCs w:val="28"/>
          <w:lang w:val="vi-VN"/>
        </w:rPr>
        <w:t xml:space="preserve">Do đó, Điều 5 Nghị định </w:t>
      </w:r>
      <w:r w:rsidR="00607B91">
        <w:rPr>
          <w:rFonts w:ascii="Times New Roman" w:eastAsia="Times New Roman" w:hAnsi="Times New Roman" w:cs="Times New Roman"/>
          <w:color w:val="000000"/>
          <w:sz w:val="30"/>
          <w:szCs w:val="28"/>
        </w:rPr>
        <w:t xml:space="preserve">số 62/2015/NĐ-CP </w:t>
      </w:r>
      <w:r w:rsidRPr="00607B91">
        <w:rPr>
          <w:rFonts w:ascii="Times New Roman" w:eastAsia="Times New Roman" w:hAnsi="Times New Roman" w:cs="Times New Roman"/>
          <w:color w:val="000000" w:themeColor="text1"/>
          <w:sz w:val="30"/>
          <w:szCs w:val="28"/>
          <w:lang w:val="vi-VN"/>
        </w:rPr>
        <w:t>đã bổ sung</w:t>
      </w:r>
      <w:r w:rsidR="00607B91">
        <w:rPr>
          <w:rFonts w:ascii="Times New Roman" w:eastAsia="Times New Roman" w:hAnsi="Times New Roman" w:cs="Times New Roman"/>
          <w:color w:val="000000" w:themeColor="text1"/>
          <w:sz w:val="30"/>
          <w:szCs w:val="28"/>
        </w:rPr>
        <w:t xml:space="preserve"> thêm quy định</w:t>
      </w:r>
      <w:r w:rsidRPr="00607B91">
        <w:rPr>
          <w:rFonts w:ascii="Times New Roman" w:eastAsia="Times New Roman" w:hAnsi="Times New Roman" w:cs="Times New Roman"/>
          <w:color w:val="000000" w:themeColor="text1"/>
          <w:sz w:val="30"/>
          <w:szCs w:val="28"/>
          <w:lang w:val="vi-VN"/>
        </w:rPr>
        <w:t xml:space="preserve">: </w:t>
      </w:r>
    </w:p>
    <w:p w:rsidR="006E26A7" w:rsidRDefault="006E26A7" w:rsidP="006E26A7">
      <w:pPr>
        <w:spacing w:before="120" w:after="0" w:line="240" w:lineRule="auto"/>
        <w:ind w:firstLine="720"/>
        <w:jc w:val="both"/>
        <w:rPr>
          <w:rFonts w:ascii="Times New Roman" w:hAnsi="Times New Roman" w:cs="Times New Roman"/>
          <w:sz w:val="28"/>
          <w:szCs w:val="28"/>
        </w:rPr>
      </w:pPr>
      <w:r w:rsidRPr="006E26A7">
        <w:rPr>
          <w:rStyle w:val="Emphasis"/>
          <w:rFonts w:ascii="Times New Roman" w:hAnsi="Times New Roman" w:cs="Times New Roman"/>
          <w:sz w:val="28"/>
          <w:szCs w:val="28"/>
        </w:rPr>
        <w:t>Thứ nhất</w:t>
      </w:r>
      <w:r w:rsidRPr="006E26A7">
        <w:rPr>
          <w:rFonts w:ascii="Times New Roman" w:hAnsi="Times New Roman" w:cs="Times New Roman"/>
          <w:sz w:val="28"/>
          <w:szCs w:val="28"/>
        </w:rPr>
        <w:t>, trường hợp đương sự thỏa thuận trước khi yêu cầu thi hành án hoặc đã yêu cầu nhưng cơ quan thi hành án dân sự chưa ra quyết định thi hành án thì thỏa thuận đó phải lập thành văn bản nêu rõ thời gian, địa điểm, nội dung thỏa thuận, có chữ ký hoặc điểm chỉ của các bên tham gia thỏa thuận. Đương sự có nghĩa vụ tự</w:t>
      </w:r>
      <w:r>
        <w:rPr>
          <w:rFonts w:ascii="Times New Roman" w:hAnsi="Times New Roman" w:cs="Times New Roman"/>
          <w:sz w:val="28"/>
          <w:szCs w:val="28"/>
        </w:rPr>
        <w:t xml:space="preserve"> </w:t>
      </w:r>
      <w:r w:rsidRPr="006E26A7">
        <w:rPr>
          <w:rFonts w:ascii="Times New Roman" w:hAnsi="Times New Roman" w:cs="Times New Roman"/>
          <w:sz w:val="28"/>
          <w:szCs w:val="28"/>
        </w:rPr>
        <w:t>thực hiện đúng nội dung đã thỏa thuậ</w:t>
      </w:r>
      <w:r>
        <w:rPr>
          <w:rFonts w:ascii="Times New Roman" w:hAnsi="Times New Roman" w:cs="Times New Roman"/>
          <w:sz w:val="28"/>
          <w:szCs w:val="28"/>
        </w:rPr>
        <w:t>n.</w:t>
      </w:r>
    </w:p>
    <w:p w:rsidR="006E26A7" w:rsidRDefault="006E26A7" w:rsidP="006E26A7">
      <w:pPr>
        <w:spacing w:before="120" w:after="0" w:line="240" w:lineRule="auto"/>
        <w:ind w:firstLine="720"/>
        <w:jc w:val="both"/>
        <w:rPr>
          <w:rFonts w:ascii="Times New Roman" w:hAnsi="Times New Roman" w:cs="Times New Roman"/>
          <w:sz w:val="28"/>
          <w:szCs w:val="28"/>
        </w:rPr>
      </w:pPr>
      <w:r w:rsidRPr="006E26A7">
        <w:rPr>
          <w:rFonts w:ascii="Times New Roman" w:hAnsi="Times New Roman" w:cs="Times New Roman"/>
          <w:sz w:val="28"/>
          <w:szCs w:val="28"/>
        </w:rPr>
        <w:t>Trường hợp bên có nghĩa vụ không thực hiện đúng nghĩa vụ đã thỏa thuận mà thời hiệu yêu cầu thi hành án vẫn còn thì bên có quyền được yêu cầu thi hành án đối với phần nghĩa vụ chưa được thi hành theo nội dung bản án, quyết đị</w:t>
      </w:r>
      <w:r>
        <w:rPr>
          <w:rFonts w:ascii="Times New Roman" w:hAnsi="Times New Roman" w:cs="Times New Roman"/>
          <w:sz w:val="28"/>
          <w:szCs w:val="28"/>
        </w:rPr>
        <w:t>nh.</w:t>
      </w:r>
    </w:p>
    <w:p w:rsidR="006E26A7" w:rsidRDefault="006E26A7" w:rsidP="006E26A7">
      <w:pPr>
        <w:spacing w:before="120" w:after="0" w:line="240" w:lineRule="auto"/>
        <w:ind w:firstLine="720"/>
        <w:jc w:val="both"/>
        <w:rPr>
          <w:rFonts w:ascii="Times New Roman" w:hAnsi="Times New Roman" w:cs="Times New Roman"/>
          <w:sz w:val="28"/>
          <w:szCs w:val="28"/>
        </w:rPr>
      </w:pPr>
      <w:r w:rsidRPr="006E26A7">
        <w:rPr>
          <w:rFonts w:ascii="Times New Roman" w:hAnsi="Times New Roman" w:cs="Times New Roman"/>
          <w:sz w:val="28"/>
          <w:szCs w:val="28"/>
        </w:rPr>
        <w:t xml:space="preserve"> </w:t>
      </w:r>
      <w:r w:rsidRPr="006E26A7">
        <w:rPr>
          <w:rStyle w:val="Emphasis"/>
          <w:rFonts w:ascii="Times New Roman" w:hAnsi="Times New Roman" w:cs="Times New Roman"/>
          <w:sz w:val="28"/>
          <w:szCs w:val="28"/>
        </w:rPr>
        <w:t>Thứ hai</w:t>
      </w:r>
      <w:r w:rsidRPr="006E26A7">
        <w:rPr>
          <w:rFonts w:ascii="Times New Roman" w:hAnsi="Times New Roman" w:cs="Times New Roman"/>
          <w:sz w:val="28"/>
          <w:szCs w:val="28"/>
        </w:rPr>
        <w:t>, trường hợp cơ quan thi hành án dân sự đã ra quyết định thi hành án, đương sự vẫn có quyền tự thỏa thuận. Thỏa thuận phải thể hiện rõ thời gian, địa điểm, nội dung thỏa thuận, thời hạn thực hiện thỏa thuận, hậu quả pháp lý đối với việc không thực hiện hoặc thực hiện không đúng nội dung đã thỏa thuận, có chữ ký hoặc điểm chỉ củ</w:t>
      </w:r>
      <w:r>
        <w:rPr>
          <w:rFonts w:ascii="Times New Roman" w:hAnsi="Times New Roman" w:cs="Times New Roman"/>
          <w:sz w:val="28"/>
          <w:szCs w:val="28"/>
        </w:rPr>
        <w:t>a các bên tham gia.</w:t>
      </w:r>
    </w:p>
    <w:p w:rsidR="00B633FB" w:rsidRPr="006E26A7" w:rsidRDefault="006E26A7" w:rsidP="006E26A7">
      <w:pPr>
        <w:spacing w:before="120" w:after="0" w:line="240" w:lineRule="auto"/>
        <w:ind w:firstLine="720"/>
        <w:jc w:val="both"/>
        <w:rPr>
          <w:rFonts w:ascii="Times New Roman" w:hAnsi="Times New Roman" w:cs="Times New Roman"/>
          <w:sz w:val="28"/>
          <w:szCs w:val="28"/>
        </w:rPr>
      </w:pPr>
      <w:r w:rsidRPr="006E26A7">
        <w:rPr>
          <w:rFonts w:ascii="Times New Roman" w:hAnsi="Times New Roman" w:cs="Times New Roman"/>
          <w:sz w:val="28"/>
          <w:szCs w:val="28"/>
        </w:rPr>
        <w:t xml:space="preserve">Trường hợp các bên không tự nguyện thực hiện theo đúng nội dung đã thỏa thuận thì cơ quan thi hành án dân sự căn cứ nội dung quyết định thi hành án và kết quả đã thi hành theo thỏa thuận, đề nghị của đương sự để tổ chức thi hành, trừ trường hợp theo quy định tại </w:t>
      </w:r>
      <w:r>
        <w:rPr>
          <w:rFonts w:ascii="Times New Roman" w:hAnsi="Times New Roman" w:cs="Times New Roman"/>
          <w:sz w:val="28"/>
          <w:szCs w:val="28"/>
        </w:rPr>
        <w:t>đ</w:t>
      </w:r>
      <w:r w:rsidRPr="006E26A7">
        <w:rPr>
          <w:rFonts w:ascii="Times New Roman" w:hAnsi="Times New Roman" w:cs="Times New Roman"/>
          <w:sz w:val="28"/>
          <w:szCs w:val="28"/>
        </w:rPr>
        <w:t xml:space="preserve">iểm c </w:t>
      </w:r>
      <w:r>
        <w:rPr>
          <w:rFonts w:ascii="Times New Roman" w:hAnsi="Times New Roman" w:cs="Times New Roman"/>
          <w:sz w:val="28"/>
          <w:szCs w:val="28"/>
        </w:rPr>
        <w:t>k</w:t>
      </w:r>
      <w:r w:rsidRPr="006E26A7">
        <w:rPr>
          <w:rFonts w:ascii="Times New Roman" w:hAnsi="Times New Roman" w:cs="Times New Roman"/>
          <w:sz w:val="28"/>
          <w:szCs w:val="28"/>
        </w:rPr>
        <w:t>hoản 1 Điều 50 Luật Thi hành án dân sự (trường hợp thỏa thuận đó ảnh hưởng đến quyền, lợi ích hợp pháp của người thứ ba).</w:t>
      </w: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7F660F" w:rsidRPr="00457DF9" w:rsidRDefault="00B633FB" w:rsidP="0064731F">
      <w:pPr>
        <w:spacing w:before="120" w:after="0" w:line="240" w:lineRule="auto"/>
        <w:ind w:firstLine="720"/>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bCs/>
          <w:color w:val="000000"/>
          <w:sz w:val="30"/>
          <w:szCs w:val="28"/>
        </w:rPr>
        <w:lastRenderedPageBreak/>
        <w:t xml:space="preserve">4. </w:t>
      </w:r>
      <w:r w:rsidR="007F660F" w:rsidRPr="00457DF9">
        <w:rPr>
          <w:rFonts w:ascii="Times New Roman" w:eastAsia="Times New Roman" w:hAnsi="Times New Roman" w:cs="Times New Roman"/>
          <w:b/>
          <w:bCs/>
          <w:color w:val="000000"/>
          <w:sz w:val="30"/>
          <w:szCs w:val="28"/>
        </w:rPr>
        <w:t xml:space="preserve">Hỏi: </w:t>
      </w:r>
      <w:r w:rsidR="007F660F" w:rsidRPr="00457DF9">
        <w:rPr>
          <w:rFonts w:ascii="Times New Roman" w:eastAsia="Times New Roman" w:hAnsi="Times New Roman" w:cs="Times New Roman"/>
          <w:b/>
          <w:bCs/>
          <w:color w:val="000000"/>
          <w:sz w:val="30"/>
          <w:szCs w:val="28"/>
          <w:lang w:val="vi-VN"/>
        </w:rPr>
        <w:t>V</w:t>
      </w:r>
      <w:r w:rsidR="007F660F" w:rsidRPr="00457DF9">
        <w:rPr>
          <w:rFonts w:ascii="Times New Roman" w:eastAsia="Times New Roman" w:hAnsi="Times New Roman" w:cs="Times New Roman"/>
          <w:b/>
          <w:bCs/>
          <w:color w:val="000000"/>
          <w:sz w:val="30"/>
          <w:szCs w:val="28"/>
        </w:rPr>
        <w:t>iệc</w:t>
      </w:r>
      <w:r w:rsidR="007F660F" w:rsidRPr="00457DF9">
        <w:rPr>
          <w:rFonts w:ascii="Times New Roman" w:eastAsia="Times New Roman" w:hAnsi="Times New Roman" w:cs="Times New Roman"/>
          <w:b/>
          <w:bCs/>
          <w:color w:val="000000"/>
          <w:sz w:val="30"/>
          <w:szCs w:val="28"/>
          <w:lang w:val="vi-VN"/>
        </w:rPr>
        <w:t xml:space="preserve"> ra quyết định thi hành án</w:t>
      </w:r>
      <w:r w:rsidR="007F660F" w:rsidRPr="00457DF9">
        <w:rPr>
          <w:rFonts w:ascii="Times New Roman" w:eastAsia="Times New Roman" w:hAnsi="Times New Roman" w:cs="Times New Roman"/>
          <w:b/>
          <w:color w:val="000000"/>
          <w:sz w:val="30"/>
          <w:szCs w:val="28"/>
          <w:lang w:val="vi-VN"/>
        </w:rPr>
        <w:t xml:space="preserve"> </w:t>
      </w:r>
      <w:r w:rsidR="007F660F" w:rsidRPr="00457DF9">
        <w:rPr>
          <w:rFonts w:ascii="Times New Roman" w:eastAsia="Times New Roman" w:hAnsi="Times New Roman" w:cs="Times New Roman"/>
          <w:b/>
          <w:color w:val="000000"/>
          <w:sz w:val="30"/>
          <w:szCs w:val="28"/>
        </w:rPr>
        <w:t>có những điểm mới gì so với quy định trước đây?</w:t>
      </w:r>
    </w:p>
    <w:p w:rsidR="00A06E2E" w:rsidRDefault="007F660F" w:rsidP="00A06E2E">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color w:val="000000"/>
          <w:sz w:val="30"/>
          <w:szCs w:val="28"/>
        </w:rPr>
        <w:t>Đáp</w:t>
      </w:r>
      <w:r w:rsidRPr="00457DF9">
        <w:rPr>
          <w:rFonts w:ascii="Times New Roman" w:eastAsia="Times New Roman" w:hAnsi="Times New Roman" w:cs="Times New Roman"/>
          <w:color w:val="000000"/>
          <w:sz w:val="30"/>
          <w:szCs w:val="28"/>
        </w:rPr>
        <w:t xml:space="preserve">: </w:t>
      </w:r>
    </w:p>
    <w:p w:rsidR="00A06E2E" w:rsidRDefault="00A06E2E" w:rsidP="00A06E2E">
      <w:pPr>
        <w:spacing w:before="120" w:after="0" w:line="240" w:lineRule="auto"/>
        <w:ind w:firstLine="720"/>
        <w:jc w:val="both"/>
        <w:rPr>
          <w:rFonts w:ascii="Times New Roman" w:hAnsi="Times New Roman" w:cs="Times New Roman"/>
          <w:sz w:val="28"/>
          <w:szCs w:val="28"/>
        </w:rPr>
      </w:pPr>
      <w:r w:rsidRPr="00A06E2E">
        <w:rPr>
          <w:rStyle w:val="Emphasis"/>
          <w:rFonts w:ascii="Times New Roman" w:hAnsi="Times New Roman" w:cs="Times New Roman"/>
          <w:sz w:val="28"/>
          <w:szCs w:val="28"/>
        </w:rPr>
        <w:t>Thứ nhất, bổ sung trường hợp chủ động thi hành án</w:t>
      </w:r>
      <w:r w:rsidR="00BD4EC4">
        <w:rPr>
          <w:rStyle w:val="Emphasis"/>
          <w:rFonts w:ascii="Times New Roman" w:hAnsi="Times New Roman" w:cs="Times New Roman"/>
          <w:sz w:val="28"/>
          <w:szCs w:val="28"/>
        </w:rPr>
        <w:t>.</w:t>
      </w:r>
    </w:p>
    <w:p w:rsidR="00A06E2E" w:rsidRDefault="00A06E2E" w:rsidP="00A06E2E">
      <w:pPr>
        <w:spacing w:before="120" w:after="0" w:line="240" w:lineRule="auto"/>
        <w:ind w:firstLine="720"/>
        <w:jc w:val="both"/>
        <w:rPr>
          <w:rFonts w:ascii="Times New Roman" w:hAnsi="Times New Roman" w:cs="Times New Roman"/>
          <w:sz w:val="28"/>
          <w:szCs w:val="28"/>
        </w:rPr>
      </w:pPr>
      <w:r w:rsidRPr="00A06E2E">
        <w:rPr>
          <w:rFonts w:ascii="Times New Roman" w:hAnsi="Times New Roman" w:cs="Times New Roman"/>
          <w:sz w:val="28"/>
          <w:szCs w:val="28"/>
        </w:rPr>
        <w:t xml:space="preserve">Xuất phát từ tình trạng trong một số vụ án kinh tế, tham nhũng tài sản của nhà nước nhưng các cơ quan hoặc tổ chức quản lý tài sản của nhà nước không làm đơn yêu cầu thi hành án dẫn đến việc mặc dù bản án đã có hiệu lực pháp luật nhưng không có căn cứ ra quyết định thi hành án, </w:t>
      </w:r>
      <w:r>
        <w:rPr>
          <w:rFonts w:ascii="Times New Roman" w:hAnsi="Times New Roman" w:cs="Times New Roman"/>
          <w:sz w:val="28"/>
          <w:szCs w:val="28"/>
        </w:rPr>
        <w:t xml:space="preserve">từ đó </w:t>
      </w:r>
      <w:r w:rsidRPr="00A06E2E">
        <w:rPr>
          <w:rFonts w:ascii="Times New Roman" w:hAnsi="Times New Roman" w:cs="Times New Roman"/>
          <w:sz w:val="28"/>
          <w:szCs w:val="28"/>
        </w:rPr>
        <w:t xml:space="preserve">đã tạo </w:t>
      </w:r>
      <w:r>
        <w:rPr>
          <w:rFonts w:ascii="Times New Roman" w:hAnsi="Times New Roman" w:cs="Times New Roman"/>
          <w:sz w:val="28"/>
          <w:szCs w:val="28"/>
        </w:rPr>
        <w:t>kẽ hở để</w:t>
      </w:r>
      <w:r w:rsidRPr="00A06E2E">
        <w:rPr>
          <w:rFonts w:ascii="Times New Roman" w:hAnsi="Times New Roman" w:cs="Times New Roman"/>
          <w:sz w:val="28"/>
          <w:szCs w:val="28"/>
        </w:rPr>
        <w:t xml:space="preserve"> người phải thi hành án tẩu tán tài sản, tài sản nhà nước không được thu hồi. Do đó, cụ thể hóa quy định tại khoản 15 Điều 1 Luật sửa đổi, bổ sung</w:t>
      </w:r>
      <w:r>
        <w:rPr>
          <w:rFonts w:ascii="Times New Roman" w:hAnsi="Times New Roman" w:cs="Times New Roman"/>
          <w:sz w:val="28"/>
          <w:szCs w:val="28"/>
        </w:rPr>
        <w:t xml:space="preserve"> Luật Thi hành án dân sự năm 2014</w:t>
      </w:r>
      <w:r w:rsidRPr="00A06E2E">
        <w:rPr>
          <w:rFonts w:ascii="Times New Roman" w:hAnsi="Times New Roman" w:cs="Times New Roman"/>
          <w:sz w:val="28"/>
          <w:szCs w:val="28"/>
        </w:rPr>
        <w:t>, đồng thời tránh việc thất thoát tài sản nhà nước đối với các khoản tiền của nhà nước đã giao cho các cơ quan, tổ chức quản lý hoặc làm đại diện thì cần có quy định khi có bản án, quyết định của Tòa án, cơ quan thi hành án chủ động ra quyết định thi hành án mà không phụ thuộc vào đơn yêu cầ</w:t>
      </w:r>
      <w:r>
        <w:rPr>
          <w:rFonts w:ascii="Times New Roman" w:hAnsi="Times New Roman" w:cs="Times New Roman"/>
          <w:sz w:val="28"/>
          <w:szCs w:val="28"/>
        </w:rPr>
        <w:t>u thi hành án.</w:t>
      </w:r>
    </w:p>
    <w:p w:rsidR="00A06E2E" w:rsidRDefault="00A06E2E" w:rsidP="00A06E2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Triển khai quy định trên</w:t>
      </w:r>
      <w:r w:rsidRPr="00A06E2E">
        <w:rPr>
          <w:rFonts w:ascii="Times New Roman" w:hAnsi="Times New Roman" w:cs="Times New Roman"/>
          <w:sz w:val="28"/>
          <w:szCs w:val="28"/>
        </w:rPr>
        <w:t>, khoản 3 Điều 6 Nghị định</w:t>
      </w:r>
      <w:r>
        <w:rPr>
          <w:rFonts w:ascii="Times New Roman" w:hAnsi="Times New Roman" w:cs="Times New Roman"/>
          <w:sz w:val="28"/>
          <w:szCs w:val="28"/>
        </w:rPr>
        <w:t xml:space="preserve"> số 62/2015/NĐ-CP</w:t>
      </w:r>
      <w:r w:rsidRPr="00A06E2E">
        <w:rPr>
          <w:rFonts w:ascii="Times New Roman" w:hAnsi="Times New Roman" w:cs="Times New Roman"/>
          <w:sz w:val="28"/>
          <w:szCs w:val="28"/>
        </w:rPr>
        <w:t xml:space="preserve"> bổ sung quy định Thủ trưởng cơ quan thi hành án chủ động ra quyết định thi hành án đối với “</w:t>
      </w:r>
      <w:r w:rsidRPr="00A06E2E">
        <w:rPr>
          <w:rStyle w:val="Emphasis"/>
          <w:rFonts w:ascii="Times New Roman" w:hAnsi="Times New Roman" w:cs="Times New Roman"/>
          <w:sz w:val="28"/>
          <w:szCs w:val="28"/>
        </w:rPr>
        <w:t xml:space="preserve">các khoản thu khác cho Nhà nước” </w:t>
      </w:r>
      <w:r w:rsidRPr="00A06E2E">
        <w:rPr>
          <w:rStyle w:val="Emphasis"/>
          <w:rFonts w:ascii="Times New Roman" w:hAnsi="Times New Roman" w:cs="Times New Roman"/>
          <w:i w:val="0"/>
          <w:sz w:val="28"/>
          <w:szCs w:val="28"/>
        </w:rPr>
        <w:t xml:space="preserve">quy định tại </w:t>
      </w:r>
      <w:r>
        <w:rPr>
          <w:rStyle w:val="Emphasis"/>
          <w:rFonts w:ascii="Times New Roman" w:hAnsi="Times New Roman" w:cs="Times New Roman"/>
          <w:i w:val="0"/>
          <w:sz w:val="28"/>
          <w:szCs w:val="28"/>
        </w:rPr>
        <w:t>đ</w:t>
      </w:r>
      <w:r w:rsidRPr="00A06E2E">
        <w:rPr>
          <w:rStyle w:val="Emphasis"/>
          <w:rFonts w:ascii="Times New Roman" w:hAnsi="Times New Roman" w:cs="Times New Roman"/>
          <w:i w:val="0"/>
          <w:sz w:val="28"/>
          <w:szCs w:val="28"/>
        </w:rPr>
        <w:t xml:space="preserve">iểm c </w:t>
      </w:r>
      <w:r>
        <w:rPr>
          <w:rStyle w:val="Emphasis"/>
          <w:rFonts w:ascii="Times New Roman" w:hAnsi="Times New Roman" w:cs="Times New Roman"/>
          <w:i w:val="0"/>
          <w:sz w:val="28"/>
          <w:szCs w:val="28"/>
        </w:rPr>
        <w:t>k</w:t>
      </w:r>
      <w:r w:rsidRPr="00A06E2E">
        <w:rPr>
          <w:rStyle w:val="Emphasis"/>
          <w:rFonts w:ascii="Times New Roman" w:hAnsi="Times New Roman" w:cs="Times New Roman"/>
          <w:i w:val="0"/>
          <w:sz w:val="28"/>
          <w:szCs w:val="28"/>
        </w:rPr>
        <w:t>hoản 2 Điều 36 Luật Thi hành án dân sự thuộc diện chủ động ra quyết định thi hành án bao gồm khoản truy thu thuế; khoản viện trợ cho Nhà nước và các khoản bồi thường cho Nhà nước trong các vụ án xâm phạm trật tự quản lý kinh tế, tham nhũng thuộc loại tội phạm đặc biệt nghiêm trọng; các khoản thu khác nộp trực tiếp vào ngân sách nhà nước</w:t>
      </w:r>
      <w:r w:rsidRPr="00A06E2E">
        <w:rPr>
          <w:rStyle w:val="Emphasis"/>
          <w:rFonts w:ascii="Times New Roman" w:hAnsi="Times New Roman" w:cs="Times New Roman"/>
          <w:sz w:val="28"/>
          <w:szCs w:val="28"/>
        </w:rPr>
        <w:t>.</w:t>
      </w:r>
    </w:p>
    <w:p w:rsidR="00A06E2E" w:rsidRDefault="00A06E2E" w:rsidP="00A06E2E">
      <w:pPr>
        <w:spacing w:before="120" w:after="0" w:line="240" w:lineRule="auto"/>
        <w:ind w:firstLine="720"/>
        <w:jc w:val="both"/>
        <w:rPr>
          <w:rFonts w:ascii="Times New Roman" w:hAnsi="Times New Roman" w:cs="Times New Roman"/>
          <w:sz w:val="28"/>
          <w:szCs w:val="28"/>
        </w:rPr>
      </w:pPr>
      <w:r w:rsidRPr="00A06E2E">
        <w:rPr>
          <w:rStyle w:val="Emphasis"/>
          <w:rFonts w:ascii="Times New Roman" w:hAnsi="Times New Roman" w:cs="Times New Roman"/>
          <w:sz w:val="28"/>
          <w:szCs w:val="28"/>
        </w:rPr>
        <w:t xml:space="preserve"> Thứ hai, quy định rõ thủ tục ra quyết định thi hành án, phục vụ chính sách hình sự.</w:t>
      </w:r>
    </w:p>
    <w:p w:rsidR="00B633FB" w:rsidRPr="00A06E2E" w:rsidRDefault="00A06E2E" w:rsidP="00A06E2E">
      <w:pPr>
        <w:spacing w:before="120" w:after="0" w:line="240" w:lineRule="auto"/>
        <w:ind w:firstLine="720"/>
        <w:jc w:val="both"/>
        <w:rPr>
          <w:rFonts w:ascii="Times New Roman" w:hAnsi="Times New Roman" w:cs="Times New Roman"/>
          <w:i/>
          <w:iCs/>
          <w:sz w:val="28"/>
          <w:szCs w:val="28"/>
        </w:rPr>
      </w:pPr>
      <w:r w:rsidRPr="00A06E2E">
        <w:rPr>
          <w:rFonts w:ascii="Times New Roman" w:hAnsi="Times New Roman" w:cs="Times New Roman"/>
          <w:sz w:val="28"/>
          <w:szCs w:val="28"/>
        </w:rPr>
        <w:t>Để tạo điều kiện cho người phải thi hành án là phạm nhân có thể được xem xét giảm chấp hành hình phạt, xem xét đặc xá theo quy định của pháp luật, Nghị định</w:t>
      </w:r>
      <w:r>
        <w:rPr>
          <w:rFonts w:ascii="Times New Roman" w:hAnsi="Times New Roman" w:cs="Times New Roman"/>
          <w:sz w:val="28"/>
          <w:szCs w:val="28"/>
        </w:rPr>
        <w:t xml:space="preserve"> số 62/2015/NĐ-CP</w:t>
      </w:r>
      <w:r w:rsidRPr="00A06E2E">
        <w:rPr>
          <w:rFonts w:ascii="Times New Roman" w:hAnsi="Times New Roman" w:cs="Times New Roman"/>
          <w:sz w:val="28"/>
          <w:szCs w:val="28"/>
        </w:rPr>
        <w:t xml:space="preserve"> đã bổ sung quy định giải quyết trường hợp phạm nhân là người phải thi hành án, thân nhân của họ hoặc người được họ ủy quyền yêu cầu thi hành án tự nguyện nộp tiền, tài sản thi hành án </w:t>
      </w:r>
      <w:r w:rsidRPr="00A06E2E">
        <w:rPr>
          <w:rStyle w:val="Emphasis"/>
          <w:rFonts w:ascii="Times New Roman" w:hAnsi="Times New Roman" w:cs="Times New Roman"/>
          <w:i w:val="0"/>
          <w:sz w:val="28"/>
          <w:szCs w:val="28"/>
        </w:rPr>
        <w:t>khi đã hết thời hiệu yêu cầu thi hành án.</w:t>
      </w:r>
      <w:r w:rsidRPr="00A06E2E">
        <w:rPr>
          <w:rStyle w:val="Emphasis"/>
          <w:rFonts w:ascii="Times New Roman" w:hAnsi="Times New Roman" w:cs="Times New Roman"/>
          <w:sz w:val="28"/>
          <w:szCs w:val="28"/>
        </w:rPr>
        <w:t xml:space="preserve"> </w:t>
      </w:r>
      <w:r w:rsidRPr="00A06E2E">
        <w:rPr>
          <w:rFonts w:ascii="Times New Roman" w:hAnsi="Times New Roman" w:cs="Times New Roman"/>
          <w:sz w:val="28"/>
          <w:szCs w:val="28"/>
        </w:rPr>
        <w:t xml:space="preserve">Trường hợp này, cơ quan thi hành án dân sự không ra quyết định khôi phục thời hiệu yêu cầu thi hành án mà chỉ </w:t>
      </w:r>
      <w:r w:rsidRPr="000C6ABE">
        <w:rPr>
          <w:rStyle w:val="Emphasis"/>
          <w:rFonts w:ascii="Times New Roman" w:hAnsi="Times New Roman" w:cs="Times New Roman"/>
          <w:i w:val="0"/>
          <w:sz w:val="28"/>
          <w:szCs w:val="28"/>
        </w:rPr>
        <w:t>ra quyết định thi hành án</w:t>
      </w:r>
      <w:r w:rsidRPr="00A06E2E">
        <w:rPr>
          <w:rFonts w:ascii="Times New Roman" w:hAnsi="Times New Roman" w:cs="Times New Roman"/>
          <w:sz w:val="28"/>
          <w:szCs w:val="28"/>
        </w:rPr>
        <w:t xml:space="preserve"> tương ứng với khoản tiền, tài sản họ tự nguyện nộp. Đồng thời, lập biên bản ghi rõ lý do, số tiền, tài sản do phạm nhân là người phải thi hành án, người được ủy quyền hoặc thân nhân của họ nộp và thông báo cho người được thi hành án đến nhận. Hết thời hạn 01 năm, kể từ ngày được thông báo hợp lệ mà người được thi hành án không đến nhận tiền, tài sản thì cơ quan thi hành án dân sự làm thủ tục sung quỹ nhà nước, sau khi khấu trừ tiền, tài sản mà họ phải thi hành theo quyết định thi hành án khác, nếu có.</w:t>
      </w:r>
    </w:p>
    <w:p w:rsidR="00B633FB" w:rsidRPr="00A06E2E" w:rsidRDefault="00B633FB" w:rsidP="0064731F">
      <w:pPr>
        <w:spacing w:before="120" w:after="0" w:line="240" w:lineRule="auto"/>
        <w:ind w:firstLine="360"/>
        <w:jc w:val="both"/>
        <w:rPr>
          <w:rFonts w:ascii="Times New Roman" w:eastAsia="Times New Roman" w:hAnsi="Times New Roman" w:cs="Times New Roman"/>
          <w:b/>
          <w:bCs/>
          <w:color w:val="000000"/>
          <w:sz w:val="28"/>
          <w:szCs w:val="28"/>
        </w:rPr>
      </w:pPr>
    </w:p>
    <w:p w:rsidR="005330F0" w:rsidRPr="005330F0" w:rsidRDefault="007F660F" w:rsidP="005330F0">
      <w:pPr>
        <w:spacing w:before="120" w:after="0" w:line="240" w:lineRule="auto"/>
        <w:ind w:firstLine="720"/>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bCs/>
          <w:color w:val="000000"/>
          <w:sz w:val="30"/>
          <w:szCs w:val="28"/>
        </w:rPr>
        <w:lastRenderedPageBreak/>
        <w:t>5</w:t>
      </w:r>
      <w:r w:rsidR="00B633FB" w:rsidRPr="00457DF9">
        <w:rPr>
          <w:rFonts w:ascii="Times New Roman" w:eastAsia="Times New Roman" w:hAnsi="Times New Roman" w:cs="Times New Roman"/>
          <w:b/>
          <w:bCs/>
          <w:color w:val="000000"/>
          <w:sz w:val="30"/>
          <w:szCs w:val="28"/>
        </w:rPr>
        <w:t>.</w:t>
      </w:r>
      <w:r w:rsidRPr="00457DF9">
        <w:rPr>
          <w:rFonts w:ascii="Times New Roman" w:eastAsia="Times New Roman" w:hAnsi="Times New Roman" w:cs="Times New Roman"/>
          <w:b/>
          <w:bCs/>
          <w:color w:val="000000"/>
          <w:sz w:val="30"/>
          <w:szCs w:val="28"/>
        </w:rPr>
        <w:t xml:space="preserve"> Hỏi: </w:t>
      </w:r>
      <w:r w:rsidRPr="005330F0">
        <w:rPr>
          <w:rFonts w:ascii="Times New Roman" w:eastAsia="Times New Roman" w:hAnsi="Times New Roman" w:cs="Times New Roman"/>
          <w:b/>
          <w:bCs/>
          <w:sz w:val="30"/>
          <w:szCs w:val="28"/>
          <w:lang w:val="vi-VN"/>
        </w:rPr>
        <w:t>Về xác</w:t>
      </w:r>
      <w:r w:rsidRPr="00457DF9">
        <w:rPr>
          <w:rFonts w:ascii="Times New Roman" w:eastAsia="Times New Roman" w:hAnsi="Times New Roman" w:cs="Times New Roman"/>
          <w:b/>
          <w:bCs/>
          <w:color w:val="000000"/>
          <w:sz w:val="30"/>
          <w:szCs w:val="28"/>
          <w:lang w:val="vi-VN"/>
        </w:rPr>
        <w:t xml:space="preserve"> minh điều kiện thi hành án</w:t>
      </w:r>
      <w:r w:rsidRPr="00457DF9">
        <w:rPr>
          <w:rFonts w:ascii="Times New Roman" w:eastAsia="Times New Roman" w:hAnsi="Times New Roman" w:cs="Times New Roman"/>
          <w:b/>
          <w:color w:val="000000"/>
          <w:sz w:val="30"/>
          <w:szCs w:val="28"/>
          <w:lang w:val="vi-VN"/>
        </w:rPr>
        <w:t xml:space="preserve"> </w:t>
      </w:r>
      <w:r w:rsidR="005330F0" w:rsidRPr="005330F0">
        <w:rPr>
          <w:rFonts w:ascii="Times New Roman" w:eastAsia="Times New Roman" w:hAnsi="Times New Roman" w:cs="Times New Roman"/>
          <w:b/>
          <w:color w:val="000000"/>
          <w:sz w:val="30"/>
          <w:szCs w:val="28"/>
        </w:rPr>
        <w:t>quy định như thế nào, có điểm gì mới so với trước đây?</w:t>
      </w:r>
    </w:p>
    <w:p w:rsidR="007F660F" w:rsidRPr="00457DF9" w:rsidRDefault="007F660F" w:rsidP="00B633FB">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bCs/>
          <w:color w:val="000000"/>
          <w:sz w:val="30"/>
          <w:szCs w:val="28"/>
        </w:rPr>
        <w:t>Đáp:</w:t>
      </w:r>
      <w:r w:rsidRPr="00457DF9">
        <w:rPr>
          <w:rFonts w:ascii="Times New Roman" w:eastAsia="Times New Roman" w:hAnsi="Times New Roman" w:cs="Times New Roman"/>
          <w:color w:val="000000"/>
          <w:sz w:val="30"/>
          <w:szCs w:val="28"/>
        </w:rPr>
        <w:t xml:space="preserve"> </w:t>
      </w:r>
      <w:r w:rsidRPr="00457DF9">
        <w:rPr>
          <w:rFonts w:ascii="Times New Roman" w:eastAsia="Times New Roman" w:hAnsi="Times New Roman" w:cs="Times New Roman"/>
          <w:color w:val="000000"/>
          <w:sz w:val="30"/>
          <w:szCs w:val="28"/>
          <w:lang w:val="vi-VN"/>
        </w:rPr>
        <w:t xml:space="preserve">Luật sửa đổi, bổ sung một số điều của Luật Thi hành án dân sự </w:t>
      </w:r>
      <w:r w:rsidR="000C6ABE">
        <w:rPr>
          <w:rFonts w:ascii="Times New Roman" w:eastAsia="Times New Roman" w:hAnsi="Times New Roman" w:cs="Times New Roman"/>
          <w:color w:val="000000"/>
          <w:sz w:val="30"/>
          <w:szCs w:val="28"/>
        </w:rPr>
        <w:t xml:space="preserve">năm 2014 đã </w:t>
      </w:r>
      <w:r w:rsidRPr="00457DF9">
        <w:rPr>
          <w:rFonts w:ascii="Times New Roman" w:eastAsia="Times New Roman" w:hAnsi="Times New Roman" w:cs="Times New Roman"/>
          <w:color w:val="000000"/>
          <w:sz w:val="30"/>
          <w:szCs w:val="28"/>
          <w:lang w:val="vi-VN"/>
        </w:rPr>
        <w:t>bỏ quy định trách nhiệm của người được thi hành án phải xác minh điều kiện thi hành án của người phải thi hành án</w:t>
      </w:r>
      <w:r w:rsidR="000C6ABE">
        <w:rPr>
          <w:rFonts w:ascii="Times New Roman" w:eastAsia="Times New Roman" w:hAnsi="Times New Roman" w:cs="Times New Roman"/>
          <w:color w:val="000000"/>
          <w:sz w:val="30"/>
          <w:szCs w:val="28"/>
        </w:rPr>
        <w:t>, thay vào đó</w:t>
      </w:r>
      <w:r w:rsidRPr="00457DF9">
        <w:rPr>
          <w:rFonts w:ascii="Times New Roman" w:eastAsia="Times New Roman" w:hAnsi="Times New Roman" w:cs="Times New Roman"/>
          <w:color w:val="000000"/>
          <w:sz w:val="30"/>
          <w:szCs w:val="28"/>
          <w:lang w:val="vi-VN"/>
        </w:rPr>
        <w:t xml:space="preserve"> Chấp hành viên phải chịu trách nhiệm tiến hành xác minh điều kiện thi hành án của nguời phải thi hành án. Để việc xác minh đạt hiệu quả và đảm bảo tính khách quan, </w:t>
      </w:r>
      <w:r w:rsidR="000C6ABE" w:rsidRPr="00A06E2E">
        <w:rPr>
          <w:rFonts w:ascii="Times New Roman" w:hAnsi="Times New Roman" w:cs="Times New Roman"/>
          <w:sz w:val="28"/>
          <w:szCs w:val="28"/>
        </w:rPr>
        <w:t>Nghị định</w:t>
      </w:r>
      <w:r w:rsidR="000C6ABE">
        <w:rPr>
          <w:rFonts w:ascii="Times New Roman" w:hAnsi="Times New Roman" w:cs="Times New Roman"/>
          <w:sz w:val="28"/>
          <w:szCs w:val="28"/>
        </w:rPr>
        <w:t xml:space="preserve"> số 62/2015/NĐ-CP</w:t>
      </w:r>
      <w:r w:rsidR="000C6ABE" w:rsidRPr="00A06E2E">
        <w:rPr>
          <w:rFonts w:ascii="Times New Roman" w:hAnsi="Times New Roman" w:cs="Times New Roman"/>
          <w:sz w:val="28"/>
          <w:szCs w:val="28"/>
        </w:rPr>
        <w:t xml:space="preserve"> </w:t>
      </w:r>
      <w:r w:rsidRPr="00457DF9">
        <w:rPr>
          <w:rFonts w:ascii="Times New Roman" w:eastAsia="Times New Roman" w:hAnsi="Times New Roman" w:cs="Times New Roman"/>
          <w:color w:val="000000"/>
          <w:sz w:val="30"/>
          <w:szCs w:val="28"/>
          <w:lang w:val="vi-VN"/>
        </w:rPr>
        <w:t>đã bổ sung quy định người phải thi hành án có trách nhiệm kê khai tài sản, kể cả số tiền mà người phải thi hành án hiện có theo yêu cầu của Chấp hành viên và phải chịu trách nhiệm về việc kê khai của mình. Đây là quy định mới nhằm rằng buộc trách nhiệm của người phải thi hành án đối với hoạt động thi hành án và có khả năng giảm bớt việc tẩu tán tài sản trong thi hành án.</w:t>
      </w:r>
    </w:p>
    <w:p w:rsidR="007F660F" w:rsidRPr="00457DF9" w:rsidRDefault="007F660F" w:rsidP="0064731F">
      <w:pPr>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rPr>
        <w:t xml:space="preserve">          </w:t>
      </w:r>
      <w:r w:rsidRPr="00457DF9">
        <w:rPr>
          <w:rFonts w:ascii="Times New Roman" w:eastAsia="Times New Roman" w:hAnsi="Times New Roman" w:cs="Times New Roman"/>
          <w:color w:val="000000"/>
          <w:sz w:val="30"/>
          <w:szCs w:val="28"/>
          <w:lang w:val="vi-VN"/>
        </w:rPr>
        <w:t xml:space="preserve">Luật sửa đổi, bổ sung </w:t>
      </w:r>
      <w:r w:rsidR="000C6ABE" w:rsidRPr="00457DF9">
        <w:rPr>
          <w:rFonts w:ascii="Times New Roman" w:eastAsia="Times New Roman" w:hAnsi="Times New Roman" w:cs="Times New Roman"/>
          <w:color w:val="000000"/>
          <w:sz w:val="30"/>
          <w:szCs w:val="28"/>
          <w:lang w:val="vi-VN"/>
        </w:rPr>
        <w:t xml:space="preserve">một số điều của Luật Thi hành án dân sự </w:t>
      </w:r>
      <w:r w:rsidR="000C6ABE">
        <w:rPr>
          <w:rFonts w:ascii="Times New Roman" w:eastAsia="Times New Roman" w:hAnsi="Times New Roman" w:cs="Times New Roman"/>
          <w:color w:val="000000"/>
          <w:sz w:val="30"/>
          <w:szCs w:val="28"/>
        </w:rPr>
        <w:t xml:space="preserve">năm 2014 </w:t>
      </w:r>
      <w:r w:rsidRPr="00457DF9">
        <w:rPr>
          <w:rFonts w:ascii="Times New Roman" w:eastAsia="Times New Roman" w:hAnsi="Times New Roman" w:cs="Times New Roman"/>
          <w:color w:val="000000"/>
          <w:sz w:val="30"/>
          <w:szCs w:val="28"/>
          <w:lang w:val="vi-VN"/>
        </w:rPr>
        <w:t>cũng bỏ cơ chế trả đơn yêu cầu thi hành án</w:t>
      </w:r>
      <w:r w:rsidR="000C6ABE">
        <w:rPr>
          <w:rFonts w:ascii="Times New Roman" w:eastAsia="Times New Roman" w:hAnsi="Times New Roman" w:cs="Times New Roman"/>
          <w:color w:val="000000"/>
          <w:sz w:val="30"/>
          <w:szCs w:val="28"/>
        </w:rPr>
        <w:t>,</w:t>
      </w:r>
      <w:r w:rsidRPr="00457DF9">
        <w:rPr>
          <w:rFonts w:ascii="Times New Roman" w:eastAsia="Times New Roman" w:hAnsi="Times New Roman" w:cs="Times New Roman"/>
          <w:color w:val="000000"/>
          <w:sz w:val="30"/>
          <w:szCs w:val="28"/>
          <w:lang w:val="vi-VN"/>
        </w:rPr>
        <w:t xml:space="preserve"> trong trường hợp khi kết quả xác minh người phải thi hành án không có tài sản điều kiện để đảm bảo việc thi hành án Thủ trưởng cơ quan thi hành án dân sự ra quyết định về việc chưa có điều kiện thi hành án. Để đảm bảo quyền lợi của người được thi hành án theo </w:t>
      </w:r>
      <w:r w:rsidR="000C6ABE">
        <w:rPr>
          <w:rFonts w:ascii="Times New Roman" w:eastAsia="Times New Roman" w:hAnsi="Times New Roman" w:cs="Times New Roman"/>
          <w:color w:val="000000"/>
          <w:sz w:val="30"/>
          <w:szCs w:val="28"/>
        </w:rPr>
        <w:t xml:space="preserve">Bản án, </w:t>
      </w:r>
      <w:r w:rsidRPr="00457DF9">
        <w:rPr>
          <w:rFonts w:ascii="Times New Roman" w:eastAsia="Times New Roman" w:hAnsi="Times New Roman" w:cs="Times New Roman"/>
          <w:color w:val="000000"/>
          <w:sz w:val="30"/>
          <w:szCs w:val="28"/>
          <w:lang w:val="vi-VN"/>
        </w:rPr>
        <w:t xml:space="preserve">quyết định của Tòa án, tránh tình trạng việc Chấp hành viên chưa làm hết trách nhiệm của mình khi tiến hành xác minh, </w:t>
      </w:r>
      <w:r w:rsidR="00721EFD" w:rsidRPr="00A06E2E">
        <w:rPr>
          <w:rFonts w:ascii="Times New Roman" w:hAnsi="Times New Roman" w:cs="Times New Roman"/>
          <w:sz w:val="28"/>
          <w:szCs w:val="28"/>
        </w:rPr>
        <w:t>Nghị định</w:t>
      </w:r>
      <w:r w:rsidR="00721EFD">
        <w:rPr>
          <w:rFonts w:ascii="Times New Roman" w:hAnsi="Times New Roman" w:cs="Times New Roman"/>
          <w:sz w:val="28"/>
          <w:szCs w:val="28"/>
        </w:rPr>
        <w:t xml:space="preserve"> số 62/2015/NĐ-CP</w:t>
      </w:r>
      <w:r w:rsidR="00721EFD" w:rsidRPr="00A06E2E">
        <w:rPr>
          <w:rFonts w:ascii="Times New Roman" w:hAnsi="Times New Roman" w:cs="Times New Roman"/>
          <w:sz w:val="28"/>
          <w:szCs w:val="28"/>
        </w:rPr>
        <w:t xml:space="preserve"> </w:t>
      </w:r>
      <w:r w:rsidR="00721EFD">
        <w:rPr>
          <w:rFonts w:ascii="Times New Roman" w:hAnsi="Times New Roman" w:cs="Times New Roman"/>
          <w:sz w:val="28"/>
          <w:szCs w:val="28"/>
        </w:rPr>
        <w:t xml:space="preserve">quy định </w:t>
      </w:r>
      <w:r w:rsidRPr="00457DF9">
        <w:rPr>
          <w:rFonts w:ascii="Times New Roman" w:eastAsia="Times New Roman" w:hAnsi="Times New Roman" w:cs="Times New Roman"/>
          <w:color w:val="000000"/>
          <w:sz w:val="30"/>
          <w:szCs w:val="28"/>
          <w:lang w:val="vi-VN"/>
        </w:rPr>
        <w:t xml:space="preserve">trong trường hợp cơ quan thi hành án đã ra quyết định về việc chưa có điều kiện thi hành án nhưng người được thi hành án cung cấp thông tin </w:t>
      </w:r>
      <w:r w:rsidR="00721EFD">
        <w:rPr>
          <w:rFonts w:ascii="Times New Roman" w:eastAsia="Times New Roman" w:hAnsi="Times New Roman" w:cs="Times New Roman"/>
          <w:color w:val="000000"/>
          <w:sz w:val="30"/>
          <w:szCs w:val="28"/>
        </w:rPr>
        <w:t xml:space="preserve">về </w:t>
      </w:r>
      <w:r w:rsidRPr="00457DF9">
        <w:rPr>
          <w:rFonts w:ascii="Times New Roman" w:eastAsia="Times New Roman" w:hAnsi="Times New Roman" w:cs="Times New Roman"/>
          <w:color w:val="000000"/>
          <w:sz w:val="30"/>
          <w:szCs w:val="28"/>
          <w:lang w:val="vi-VN"/>
        </w:rPr>
        <w:t>điều kiện thi hành án của người phải thi hành án thì Chấp hành viên phải tiến hành xác minh lại nội dung mà đương sự đã cung cấp để có căn cứ tổ chức thi hành án.</w:t>
      </w:r>
    </w:p>
    <w:p w:rsidR="007F660F" w:rsidRPr="00457DF9" w:rsidRDefault="007F660F" w:rsidP="0064731F">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Bên cạnh đó, để khắc phục tình trạng khi cơ quan thi hành án ủy thác việc thi hành án đến địa phương khác nhưng cơ quan thi hành án nơi nhận ủy thác thực hiện việc xác minh thì người phải thi hành án không cư trú hoặc không có tài sản ở địa phương mình dẫn đến tình trạng hồ sơ bị đùn đẩy từ cơ quan thi hành án này sang cơ quan thi hành án khác, </w:t>
      </w:r>
      <w:r w:rsidR="00721EFD">
        <w:rPr>
          <w:rFonts w:ascii="Times New Roman" w:eastAsia="Times New Roman" w:hAnsi="Times New Roman" w:cs="Times New Roman"/>
          <w:color w:val="000000"/>
          <w:sz w:val="30"/>
          <w:szCs w:val="28"/>
        </w:rPr>
        <w:t>k</w:t>
      </w:r>
      <w:r w:rsidRPr="00457DF9">
        <w:rPr>
          <w:rFonts w:ascii="Times New Roman" w:eastAsia="Times New Roman" w:hAnsi="Times New Roman" w:cs="Times New Roman"/>
          <w:color w:val="000000"/>
          <w:sz w:val="30"/>
          <w:szCs w:val="28"/>
        </w:rPr>
        <w:t xml:space="preserve">hoản 2 Điều 9 </w:t>
      </w:r>
      <w:r w:rsidR="00721EFD" w:rsidRPr="00A06E2E">
        <w:rPr>
          <w:rFonts w:ascii="Times New Roman" w:hAnsi="Times New Roman" w:cs="Times New Roman"/>
          <w:sz w:val="28"/>
          <w:szCs w:val="28"/>
        </w:rPr>
        <w:t>Nghị định</w:t>
      </w:r>
      <w:r w:rsidR="00721EFD">
        <w:rPr>
          <w:rFonts w:ascii="Times New Roman" w:hAnsi="Times New Roman" w:cs="Times New Roman"/>
          <w:sz w:val="28"/>
          <w:szCs w:val="28"/>
        </w:rPr>
        <w:t xml:space="preserve"> số 62/2015/NĐ-CP</w:t>
      </w:r>
      <w:r w:rsidR="00721EFD" w:rsidRPr="00A06E2E">
        <w:rPr>
          <w:rFonts w:ascii="Times New Roman" w:hAnsi="Times New Roman" w:cs="Times New Roman"/>
          <w:sz w:val="28"/>
          <w:szCs w:val="28"/>
        </w:rPr>
        <w:t xml:space="preserve"> </w:t>
      </w:r>
      <w:r w:rsidRPr="00457DF9">
        <w:rPr>
          <w:rFonts w:ascii="Times New Roman" w:eastAsia="Times New Roman" w:hAnsi="Times New Roman" w:cs="Times New Roman"/>
          <w:color w:val="000000"/>
          <w:sz w:val="30"/>
          <w:szCs w:val="28"/>
        </w:rPr>
        <w:t xml:space="preserve">đã </w:t>
      </w:r>
      <w:r w:rsidRPr="00457DF9">
        <w:rPr>
          <w:rFonts w:ascii="Times New Roman" w:eastAsia="Times New Roman" w:hAnsi="Times New Roman" w:cs="Times New Roman"/>
          <w:color w:val="000000"/>
          <w:sz w:val="30"/>
          <w:szCs w:val="28"/>
          <w:lang w:val="vi-VN"/>
        </w:rPr>
        <w:t>bổ sung quy định về “ủy quyền xác minh”. Mục đích của ủy quyền xác minh là làm rõ thông tin về tài sản</w:t>
      </w:r>
      <w:r w:rsidRPr="00457DF9">
        <w:rPr>
          <w:rFonts w:ascii="Times New Roman" w:eastAsia="Times New Roman" w:hAnsi="Times New Roman" w:cs="Times New Roman"/>
          <w:color w:val="000000"/>
          <w:sz w:val="30"/>
          <w:szCs w:val="28"/>
        </w:rPr>
        <w:t>,</w:t>
      </w:r>
      <w:r w:rsidRPr="00457DF9">
        <w:rPr>
          <w:rFonts w:ascii="Times New Roman" w:eastAsia="Times New Roman" w:hAnsi="Times New Roman" w:cs="Times New Roman"/>
          <w:color w:val="000000"/>
          <w:sz w:val="30"/>
          <w:szCs w:val="28"/>
          <w:lang w:val="vi-VN"/>
        </w:rPr>
        <w:t xml:space="preserve"> nơi cư trú</w:t>
      </w:r>
      <w:r w:rsidR="00721EFD">
        <w:rPr>
          <w:rFonts w:ascii="Times New Roman" w:eastAsia="Times New Roman" w:hAnsi="Times New Roman" w:cs="Times New Roman"/>
          <w:color w:val="000000"/>
          <w:sz w:val="30"/>
          <w:szCs w:val="28"/>
        </w:rPr>
        <w:t>, nơi làm việc, trụ sở</w:t>
      </w:r>
      <w:r w:rsidRPr="00457DF9">
        <w:rPr>
          <w:rFonts w:ascii="Times New Roman" w:eastAsia="Times New Roman" w:hAnsi="Times New Roman" w:cs="Times New Roman"/>
          <w:color w:val="000000"/>
          <w:sz w:val="30"/>
          <w:szCs w:val="28"/>
          <w:lang w:val="vi-VN"/>
        </w:rPr>
        <w:t xml:space="preserve"> của người phải thi hành án hoặc các thông tin </w:t>
      </w:r>
      <w:r w:rsidR="00721EFD">
        <w:rPr>
          <w:rFonts w:ascii="Times New Roman" w:eastAsia="Times New Roman" w:hAnsi="Times New Roman" w:cs="Times New Roman"/>
          <w:color w:val="000000"/>
          <w:sz w:val="30"/>
          <w:szCs w:val="28"/>
        </w:rPr>
        <w:t xml:space="preserve">khác </w:t>
      </w:r>
      <w:r w:rsidRPr="00457DF9">
        <w:rPr>
          <w:rFonts w:ascii="Times New Roman" w:eastAsia="Times New Roman" w:hAnsi="Times New Roman" w:cs="Times New Roman"/>
          <w:color w:val="000000"/>
          <w:sz w:val="30"/>
          <w:szCs w:val="28"/>
          <w:lang w:val="vi-VN"/>
        </w:rPr>
        <w:t>liên quan đến việc thi hành án, trên cơ sở đó làm căn cứ để cơ quan thi hành án thực hiện việc ủy thác thi hành án hoặc tổ chứ</w:t>
      </w:r>
      <w:r w:rsidR="00721EFD">
        <w:rPr>
          <w:rFonts w:ascii="Times New Roman" w:eastAsia="Times New Roman" w:hAnsi="Times New Roman" w:cs="Times New Roman"/>
          <w:color w:val="000000"/>
          <w:sz w:val="30"/>
          <w:szCs w:val="28"/>
          <w:lang w:val="vi-VN"/>
        </w:rPr>
        <w:t>c thi hành án được chính xác</w:t>
      </w:r>
      <w:r w:rsidRPr="00457DF9">
        <w:rPr>
          <w:rFonts w:ascii="Times New Roman" w:eastAsia="Times New Roman" w:hAnsi="Times New Roman" w:cs="Times New Roman"/>
          <w:color w:val="000000"/>
          <w:sz w:val="30"/>
          <w:szCs w:val="28"/>
          <w:lang w:val="vi-VN"/>
        </w:rPr>
        <w:t>.</w:t>
      </w:r>
    </w:p>
    <w:p w:rsidR="00B633FB" w:rsidRPr="00457DF9" w:rsidRDefault="00B633FB" w:rsidP="0064731F">
      <w:pPr>
        <w:pStyle w:val="NormalWeb"/>
        <w:shd w:val="clear" w:color="auto" w:fill="FFFFFF"/>
        <w:spacing w:before="120" w:beforeAutospacing="0" w:after="0" w:afterAutospacing="0"/>
        <w:ind w:firstLine="720"/>
        <w:jc w:val="both"/>
        <w:textAlignment w:val="baseline"/>
        <w:rPr>
          <w:b/>
          <w:color w:val="000000" w:themeColor="text1"/>
          <w:sz w:val="30"/>
          <w:szCs w:val="28"/>
          <w:bdr w:val="none" w:sz="0" w:space="0" w:color="auto" w:frame="1"/>
        </w:rPr>
      </w:pPr>
    </w:p>
    <w:p w:rsidR="00075119" w:rsidRPr="00457DF9" w:rsidRDefault="00075119" w:rsidP="0064731F">
      <w:pPr>
        <w:pStyle w:val="NormalWeb"/>
        <w:shd w:val="clear" w:color="auto" w:fill="FFFFFF"/>
        <w:spacing w:before="120" w:beforeAutospacing="0" w:after="0" w:afterAutospacing="0"/>
        <w:ind w:firstLine="720"/>
        <w:jc w:val="both"/>
        <w:textAlignment w:val="baseline"/>
        <w:rPr>
          <w:b/>
          <w:color w:val="000000" w:themeColor="text1"/>
          <w:sz w:val="30"/>
          <w:szCs w:val="28"/>
          <w:bdr w:val="none" w:sz="0" w:space="0" w:color="auto" w:frame="1"/>
        </w:rPr>
      </w:pPr>
      <w:r w:rsidRPr="00457DF9">
        <w:rPr>
          <w:b/>
          <w:color w:val="000000" w:themeColor="text1"/>
          <w:sz w:val="30"/>
          <w:szCs w:val="28"/>
          <w:bdr w:val="none" w:sz="0" w:space="0" w:color="auto" w:frame="1"/>
        </w:rPr>
        <w:lastRenderedPageBreak/>
        <w:t>6</w:t>
      </w:r>
      <w:r w:rsidR="00B633FB" w:rsidRPr="00457DF9">
        <w:rPr>
          <w:b/>
          <w:color w:val="000000" w:themeColor="text1"/>
          <w:sz w:val="30"/>
          <w:szCs w:val="28"/>
          <w:bdr w:val="none" w:sz="0" w:space="0" w:color="auto" w:frame="1"/>
        </w:rPr>
        <w:t>.</w:t>
      </w:r>
      <w:r w:rsidRPr="00457DF9">
        <w:rPr>
          <w:b/>
          <w:color w:val="000000" w:themeColor="text1"/>
          <w:sz w:val="30"/>
          <w:szCs w:val="28"/>
          <w:bdr w:val="none" w:sz="0" w:space="0" w:color="auto" w:frame="1"/>
        </w:rPr>
        <w:t xml:space="preserve"> Hỏi</w:t>
      </w:r>
      <w:r w:rsidRPr="00457DF9">
        <w:rPr>
          <w:color w:val="000000" w:themeColor="text1"/>
          <w:sz w:val="30"/>
          <w:szCs w:val="28"/>
          <w:bdr w:val="none" w:sz="0" w:space="0" w:color="auto" w:frame="1"/>
        </w:rPr>
        <w:t xml:space="preserve">: </w:t>
      </w:r>
      <w:r w:rsidRPr="00457DF9">
        <w:rPr>
          <w:b/>
          <w:color w:val="000000" w:themeColor="text1"/>
          <w:sz w:val="30"/>
          <w:szCs w:val="28"/>
          <w:bdr w:val="none" w:sz="0" w:space="0" w:color="auto" w:frame="1"/>
        </w:rPr>
        <w:t>Về xác định việc chưa có điều kiện thi hành án thủ tục quy định như thế nào?</w:t>
      </w:r>
    </w:p>
    <w:p w:rsidR="00075119" w:rsidRPr="00426D55" w:rsidRDefault="00075119" w:rsidP="00426D55">
      <w:pPr>
        <w:pStyle w:val="NormalWeb"/>
        <w:shd w:val="clear" w:color="auto" w:fill="FFFFFF"/>
        <w:spacing w:before="120" w:beforeAutospacing="0" w:after="0" w:afterAutospacing="0"/>
        <w:ind w:firstLine="720"/>
        <w:jc w:val="both"/>
        <w:textAlignment w:val="baseline"/>
        <w:rPr>
          <w:color w:val="636B75"/>
          <w:sz w:val="30"/>
          <w:szCs w:val="28"/>
        </w:rPr>
      </w:pPr>
      <w:r w:rsidRPr="00457DF9">
        <w:rPr>
          <w:b/>
          <w:color w:val="000000" w:themeColor="text1"/>
          <w:sz w:val="30"/>
          <w:szCs w:val="28"/>
          <w:bdr w:val="none" w:sz="0" w:space="0" w:color="auto" w:frame="1"/>
        </w:rPr>
        <w:t>Đáp</w:t>
      </w:r>
      <w:r w:rsidRPr="00457DF9">
        <w:rPr>
          <w:color w:val="000000" w:themeColor="text1"/>
          <w:sz w:val="30"/>
          <w:szCs w:val="28"/>
          <w:bdr w:val="none" w:sz="0" w:space="0" w:color="auto" w:frame="1"/>
        </w:rPr>
        <w:t xml:space="preserve">: </w:t>
      </w:r>
      <w:r w:rsidRPr="00457DF9">
        <w:rPr>
          <w:color w:val="000000"/>
          <w:sz w:val="30"/>
          <w:szCs w:val="28"/>
          <w:lang w:val="vi-VN"/>
        </w:rPr>
        <w:t xml:space="preserve">Luật sửa đổi, bổ sung một số điều của Luật Thi hành án dân sự </w:t>
      </w:r>
      <w:r w:rsidR="00426D55">
        <w:rPr>
          <w:color w:val="000000"/>
          <w:sz w:val="30"/>
          <w:szCs w:val="28"/>
        </w:rPr>
        <w:t xml:space="preserve">năm 2014 </w:t>
      </w:r>
      <w:r w:rsidRPr="00457DF9">
        <w:rPr>
          <w:color w:val="000000"/>
          <w:sz w:val="30"/>
          <w:szCs w:val="28"/>
          <w:lang w:val="vi-VN"/>
        </w:rPr>
        <w:t>đã bổ sung quy định Thủ trưởng cơ quan thi hành án dân sự ra quyết định về việc chưa có điều kiện t</w:t>
      </w:r>
      <w:r w:rsidR="00426D55">
        <w:rPr>
          <w:color w:val="000000"/>
          <w:sz w:val="30"/>
          <w:szCs w:val="28"/>
          <w:lang w:val="vi-VN"/>
        </w:rPr>
        <w:t>hi hành án. Đây là quy định mới</w:t>
      </w:r>
      <w:r w:rsidR="00426D55">
        <w:rPr>
          <w:color w:val="000000"/>
          <w:sz w:val="30"/>
          <w:szCs w:val="28"/>
        </w:rPr>
        <w:t xml:space="preserve">, </w:t>
      </w:r>
      <w:r w:rsidRPr="00457DF9">
        <w:rPr>
          <w:color w:val="000000"/>
          <w:sz w:val="30"/>
          <w:szCs w:val="28"/>
          <w:lang w:val="vi-VN"/>
        </w:rPr>
        <w:t xml:space="preserve">vì vậy, để đảm bảo việc thực hiện quy định trên được chính xác và không xảy ra tiêu cực trong quá trình tổ chức thi hành án, </w:t>
      </w:r>
      <w:r w:rsidR="00426D55" w:rsidRPr="00426D55">
        <w:rPr>
          <w:sz w:val="30"/>
          <w:szCs w:val="28"/>
        </w:rPr>
        <w:t>đồng thời</w:t>
      </w:r>
      <w:r w:rsidR="00426D55">
        <w:rPr>
          <w:color w:val="636B75"/>
          <w:sz w:val="30"/>
          <w:szCs w:val="28"/>
        </w:rPr>
        <w:t xml:space="preserve"> </w:t>
      </w:r>
      <w:r w:rsidRPr="00457DF9">
        <w:rPr>
          <w:color w:val="000000" w:themeColor="text1"/>
          <w:sz w:val="30"/>
          <w:szCs w:val="28"/>
          <w:bdr w:val="none" w:sz="0" w:space="0" w:color="auto" w:frame="1"/>
        </w:rPr>
        <w:t xml:space="preserve">khắc phục </w:t>
      </w:r>
      <w:r w:rsidR="00426D55">
        <w:rPr>
          <w:color w:val="000000" w:themeColor="text1"/>
          <w:sz w:val="30"/>
          <w:szCs w:val="28"/>
          <w:bdr w:val="none" w:sz="0" w:space="0" w:color="auto" w:frame="1"/>
        </w:rPr>
        <w:t>những</w:t>
      </w:r>
      <w:r w:rsidRPr="00457DF9">
        <w:rPr>
          <w:color w:val="000000" w:themeColor="text1"/>
          <w:sz w:val="30"/>
          <w:szCs w:val="28"/>
          <w:bdr w:val="none" w:sz="0" w:space="0" w:color="auto" w:frame="1"/>
        </w:rPr>
        <w:t xml:space="preserve"> bất cập của Luật thi hành án dân sự </w:t>
      </w:r>
      <w:r w:rsidR="00426D55">
        <w:rPr>
          <w:color w:val="000000" w:themeColor="text1"/>
          <w:sz w:val="30"/>
          <w:szCs w:val="28"/>
          <w:bdr w:val="none" w:sz="0" w:space="0" w:color="auto" w:frame="1"/>
        </w:rPr>
        <w:t xml:space="preserve">năm </w:t>
      </w:r>
      <w:r w:rsidRPr="00457DF9">
        <w:rPr>
          <w:color w:val="000000" w:themeColor="text1"/>
          <w:sz w:val="30"/>
          <w:szCs w:val="28"/>
          <w:bdr w:val="none" w:sz="0" w:space="0" w:color="auto" w:frame="1"/>
        </w:rPr>
        <w:t xml:space="preserve">2008 và thực tiễn thực hiện Luật, </w:t>
      </w:r>
      <w:r w:rsidR="00426D55">
        <w:rPr>
          <w:color w:val="000000" w:themeColor="text1"/>
          <w:sz w:val="30"/>
          <w:szCs w:val="28"/>
          <w:bdr w:val="none" w:sz="0" w:space="0" w:color="auto" w:frame="1"/>
        </w:rPr>
        <w:t>k</w:t>
      </w:r>
      <w:r w:rsidRPr="00457DF9">
        <w:rPr>
          <w:color w:val="000000" w:themeColor="text1"/>
          <w:sz w:val="30"/>
          <w:szCs w:val="28"/>
          <w:bdr w:val="none" w:sz="0" w:space="0" w:color="auto" w:frame="1"/>
        </w:rPr>
        <w:t xml:space="preserve">hoản 18 Điều 1 Luật sửa đổi đã làm rõ hơn thế nào là "chưa có điều kiện thi hành án", đó là: </w:t>
      </w:r>
    </w:p>
    <w:p w:rsidR="00075119" w:rsidRPr="00457DF9" w:rsidRDefault="00075119" w:rsidP="00B633FB">
      <w:pPr>
        <w:pStyle w:val="NormalWeb"/>
        <w:shd w:val="clear" w:color="auto" w:fill="FFFFFF"/>
        <w:spacing w:before="120" w:beforeAutospacing="0" w:after="0" w:afterAutospacing="0"/>
        <w:ind w:firstLine="720"/>
        <w:jc w:val="both"/>
        <w:textAlignment w:val="baseline"/>
        <w:rPr>
          <w:color w:val="000000" w:themeColor="text1"/>
          <w:sz w:val="30"/>
          <w:szCs w:val="28"/>
          <w:bdr w:val="none" w:sz="0" w:space="0" w:color="auto" w:frame="1"/>
        </w:rPr>
      </w:pPr>
      <w:r w:rsidRPr="00457DF9">
        <w:rPr>
          <w:color w:val="000000" w:themeColor="text1"/>
          <w:sz w:val="30"/>
          <w:szCs w:val="28"/>
          <w:bdr w:val="none" w:sz="0" w:space="0" w:color="auto" w:frame="1"/>
        </w:rPr>
        <w:t>1. Người phải thi hành án không có thu nhập hoặc có thu nhập chỉ bảo đảm cuộc sống tối thiểu cho người phải thi hành án, người mà họ có trách nhiệm nuôi dưỡng và không có tài sản để thi hành án hoặc có tài sản nhưng giá trị tài sản chỉ đủ để thanh toán chi phí cưỡng chế thi hành án hoặc tài sản theo quy định của pháp luật không được</w:t>
      </w:r>
      <w:r w:rsidR="00426D55">
        <w:rPr>
          <w:color w:val="000000" w:themeColor="text1"/>
          <w:sz w:val="30"/>
          <w:szCs w:val="28"/>
          <w:bdr w:val="none" w:sz="0" w:space="0" w:color="auto" w:frame="1"/>
        </w:rPr>
        <w:t xml:space="preserve"> kê biên, xử lý để thi hành án.</w:t>
      </w:r>
    </w:p>
    <w:p w:rsidR="00075119" w:rsidRPr="00457DF9" w:rsidRDefault="00075119" w:rsidP="00B633FB">
      <w:pPr>
        <w:pStyle w:val="NormalWeb"/>
        <w:shd w:val="clear" w:color="auto" w:fill="FFFFFF"/>
        <w:spacing w:before="120" w:beforeAutospacing="0" w:after="0" w:afterAutospacing="0"/>
        <w:ind w:firstLine="720"/>
        <w:jc w:val="both"/>
        <w:textAlignment w:val="baseline"/>
        <w:rPr>
          <w:color w:val="000000" w:themeColor="text1"/>
          <w:sz w:val="30"/>
          <w:szCs w:val="28"/>
          <w:bdr w:val="none" w:sz="0" w:space="0" w:color="auto" w:frame="1"/>
        </w:rPr>
      </w:pPr>
      <w:r w:rsidRPr="00457DF9">
        <w:rPr>
          <w:color w:val="000000" w:themeColor="text1"/>
          <w:sz w:val="30"/>
          <w:szCs w:val="28"/>
          <w:bdr w:val="none" w:sz="0" w:space="0" w:color="auto" w:frame="1"/>
        </w:rPr>
        <w:t>2. Người phải thi hành án phải thi hành nghĩa vụ về trả vật đặc định nhưng vật phải trả không còn hoặc hư hỏng đến mức không thể sử dụng được; phải trả giấy tờ nhưng giấy tờ không thể thu hồi và cũng không thể cấp lại được mà đư</w:t>
      </w:r>
      <w:r w:rsidR="00426D55">
        <w:rPr>
          <w:color w:val="000000" w:themeColor="text1"/>
          <w:sz w:val="30"/>
          <w:szCs w:val="28"/>
          <w:bdr w:val="none" w:sz="0" w:space="0" w:color="auto" w:frame="1"/>
        </w:rPr>
        <w:t>ơng sự không có thỏa thuận khác.</w:t>
      </w:r>
      <w:r w:rsidRPr="00457DF9">
        <w:rPr>
          <w:color w:val="000000" w:themeColor="text1"/>
          <w:sz w:val="30"/>
          <w:szCs w:val="28"/>
          <w:bdr w:val="none" w:sz="0" w:space="0" w:color="auto" w:frame="1"/>
        </w:rPr>
        <w:t xml:space="preserve"> </w:t>
      </w:r>
    </w:p>
    <w:p w:rsidR="00075119" w:rsidRPr="00457DF9" w:rsidRDefault="00075119" w:rsidP="00B633FB">
      <w:pPr>
        <w:pStyle w:val="NormalWeb"/>
        <w:shd w:val="clear" w:color="auto" w:fill="FFFFFF"/>
        <w:spacing w:before="120" w:beforeAutospacing="0" w:after="0" w:afterAutospacing="0"/>
        <w:ind w:firstLine="720"/>
        <w:jc w:val="both"/>
        <w:textAlignment w:val="baseline"/>
        <w:rPr>
          <w:color w:val="000000" w:themeColor="text1"/>
          <w:sz w:val="30"/>
          <w:szCs w:val="28"/>
        </w:rPr>
      </w:pPr>
      <w:r w:rsidRPr="00457DF9">
        <w:rPr>
          <w:color w:val="000000" w:themeColor="text1"/>
          <w:sz w:val="30"/>
          <w:szCs w:val="28"/>
          <w:bdr w:val="none" w:sz="0" w:space="0" w:color="auto" w:frame="1"/>
        </w:rPr>
        <w:t>3. Chưa xác định được địa chỉ, nơi cư trú của người phải thi hành án, người chưa thành niên được giao cho người khác nuôi dưỡng</w:t>
      </w:r>
      <w:r w:rsidR="00426D55">
        <w:rPr>
          <w:rStyle w:val="apple-converted-space"/>
          <w:color w:val="000000" w:themeColor="text1"/>
          <w:sz w:val="30"/>
          <w:szCs w:val="28"/>
          <w:bdr w:val="none" w:sz="0" w:space="0" w:color="auto" w:frame="1"/>
        </w:rPr>
        <w:t>.</w:t>
      </w:r>
    </w:p>
    <w:p w:rsidR="00075119" w:rsidRPr="00457DF9" w:rsidRDefault="00070563" w:rsidP="00B633FB">
      <w:pPr>
        <w:pStyle w:val="NormalWeb"/>
        <w:shd w:val="clear" w:color="auto" w:fill="FFFFFF"/>
        <w:spacing w:before="120" w:beforeAutospacing="0" w:after="0" w:afterAutospacing="0"/>
        <w:ind w:firstLine="720"/>
        <w:jc w:val="both"/>
        <w:textAlignment w:val="baseline"/>
        <w:rPr>
          <w:color w:val="000000" w:themeColor="text1"/>
          <w:sz w:val="30"/>
          <w:szCs w:val="28"/>
        </w:rPr>
      </w:pPr>
      <w:r>
        <w:rPr>
          <w:color w:val="000000" w:themeColor="text1"/>
          <w:sz w:val="30"/>
          <w:szCs w:val="28"/>
          <w:bdr w:val="none" w:sz="0" w:space="0" w:color="auto" w:frame="1"/>
        </w:rPr>
        <w:t>T</w:t>
      </w:r>
      <w:r w:rsidR="00075119" w:rsidRPr="00457DF9">
        <w:rPr>
          <w:color w:val="000000" w:themeColor="text1"/>
          <w:sz w:val="30"/>
          <w:szCs w:val="28"/>
          <w:bdr w:val="none" w:sz="0" w:space="0" w:color="auto" w:frame="1"/>
        </w:rPr>
        <w:t>hông tin về tên, địa chỉ, nghĩa vụ phải thi hành của người phải thi hành án chưa có điều kiện thi hành được đăng tải trên trang thông tin điện tử về thi hành án dân sự và gửi cho Ủy ban nhân dân cấp xã nơi xác minh để niêm yết. Khi người phải thi hành án có điều kiện thi hành thì cơ quan thi hành án phải tổ chức thi hành.</w:t>
      </w:r>
    </w:p>
    <w:p w:rsidR="00075119" w:rsidRPr="00457DF9" w:rsidRDefault="00075119" w:rsidP="00070563">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Nghị định </w:t>
      </w:r>
      <w:r w:rsidR="00070563">
        <w:rPr>
          <w:rFonts w:ascii="Times New Roman" w:hAnsi="Times New Roman" w:cs="Times New Roman"/>
          <w:sz w:val="28"/>
          <w:szCs w:val="28"/>
        </w:rPr>
        <w:t>số 62/2015/NĐ-CP</w:t>
      </w:r>
      <w:r w:rsidR="00070563" w:rsidRPr="00A06E2E">
        <w:rPr>
          <w:rFonts w:ascii="Times New Roman" w:hAnsi="Times New Roman" w:cs="Times New Roman"/>
          <w:sz w:val="28"/>
          <w:szCs w:val="28"/>
        </w:rPr>
        <w:t xml:space="preserve"> </w:t>
      </w:r>
      <w:r w:rsidRPr="00457DF9">
        <w:rPr>
          <w:rFonts w:ascii="Times New Roman" w:eastAsia="Times New Roman" w:hAnsi="Times New Roman" w:cs="Times New Roman"/>
          <w:color w:val="000000"/>
          <w:sz w:val="30"/>
          <w:szCs w:val="28"/>
          <w:lang w:val="vi-VN"/>
        </w:rPr>
        <w:t xml:space="preserve">quy định </w:t>
      </w:r>
      <w:r w:rsidRPr="00457DF9">
        <w:rPr>
          <w:rFonts w:ascii="Times New Roman" w:eastAsia="Times New Roman" w:hAnsi="Times New Roman" w:cs="Times New Roman"/>
          <w:color w:val="000000"/>
          <w:sz w:val="30"/>
          <w:szCs w:val="28"/>
        </w:rPr>
        <w:t>cơ quan thi hành án chuyển sang sổ theo dõi riêng đối với việc chưa có điều kiện thi hành án và</w:t>
      </w:r>
      <w:r w:rsidRPr="00457DF9">
        <w:rPr>
          <w:rFonts w:ascii="Times New Roman" w:eastAsia="Times New Roman" w:hAnsi="Times New Roman" w:cs="Times New Roman"/>
          <w:color w:val="000000"/>
          <w:sz w:val="30"/>
          <w:szCs w:val="28"/>
          <w:lang w:val="vi-VN"/>
        </w:rPr>
        <w:t xml:space="preserve"> cơ quan thi hành án phải tổ chức thi hành án khi người phải thi hành án có điều ki</w:t>
      </w:r>
      <w:r w:rsidRPr="00457DF9">
        <w:rPr>
          <w:rFonts w:ascii="Times New Roman" w:eastAsia="Times New Roman" w:hAnsi="Times New Roman" w:cs="Times New Roman"/>
          <w:color w:val="000000"/>
          <w:sz w:val="30"/>
          <w:szCs w:val="28"/>
        </w:rPr>
        <w:t>ệ</w:t>
      </w:r>
      <w:r w:rsidRPr="00457DF9">
        <w:rPr>
          <w:rFonts w:ascii="Times New Roman" w:eastAsia="Times New Roman" w:hAnsi="Times New Roman" w:cs="Times New Roman"/>
          <w:color w:val="000000"/>
          <w:sz w:val="30"/>
          <w:szCs w:val="28"/>
          <w:lang w:val="vi-VN"/>
        </w:rPr>
        <w:t>n thi hành án trở lại.</w:t>
      </w:r>
    </w:p>
    <w:p w:rsidR="00B633FB"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703350" w:rsidRPr="00457DF9" w:rsidRDefault="00703350" w:rsidP="0064731F">
      <w:pPr>
        <w:spacing w:before="120" w:after="0" w:line="240" w:lineRule="auto"/>
        <w:ind w:firstLine="360"/>
        <w:jc w:val="both"/>
        <w:rPr>
          <w:rFonts w:ascii="Times New Roman" w:eastAsia="Times New Roman" w:hAnsi="Times New Roman" w:cs="Times New Roman"/>
          <w:b/>
          <w:bCs/>
          <w:color w:val="000000"/>
          <w:sz w:val="30"/>
          <w:szCs w:val="28"/>
        </w:rPr>
      </w:pPr>
    </w:p>
    <w:p w:rsidR="00B633FB" w:rsidRDefault="00B633FB" w:rsidP="0064731F">
      <w:pPr>
        <w:spacing w:before="120" w:after="0" w:line="240" w:lineRule="auto"/>
        <w:ind w:firstLine="360"/>
        <w:jc w:val="both"/>
        <w:rPr>
          <w:rFonts w:ascii="Times New Roman" w:eastAsia="Times New Roman" w:hAnsi="Times New Roman" w:cs="Times New Roman"/>
          <w:b/>
          <w:bCs/>
          <w:color w:val="000000"/>
          <w:sz w:val="30"/>
          <w:szCs w:val="28"/>
        </w:rPr>
      </w:pPr>
    </w:p>
    <w:p w:rsidR="00070563" w:rsidRPr="00457DF9" w:rsidRDefault="00070563" w:rsidP="0064731F">
      <w:pPr>
        <w:spacing w:before="120" w:after="0" w:line="240" w:lineRule="auto"/>
        <w:ind w:firstLine="360"/>
        <w:jc w:val="both"/>
        <w:rPr>
          <w:rFonts w:ascii="Times New Roman" w:eastAsia="Times New Roman" w:hAnsi="Times New Roman" w:cs="Times New Roman"/>
          <w:b/>
          <w:bCs/>
          <w:color w:val="000000"/>
          <w:sz w:val="30"/>
          <w:szCs w:val="28"/>
        </w:rPr>
      </w:pPr>
    </w:p>
    <w:p w:rsidR="007F660F" w:rsidRPr="00457DF9" w:rsidRDefault="00B633FB" w:rsidP="00B633FB">
      <w:pPr>
        <w:spacing w:before="120" w:after="0" w:line="240" w:lineRule="auto"/>
        <w:ind w:firstLine="720"/>
        <w:jc w:val="both"/>
        <w:rPr>
          <w:rFonts w:ascii="Times New Roman" w:eastAsia="Times New Roman" w:hAnsi="Times New Roman" w:cs="Times New Roman"/>
          <w:b/>
          <w:color w:val="000000"/>
          <w:sz w:val="30"/>
          <w:szCs w:val="28"/>
        </w:rPr>
      </w:pPr>
      <w:r w:rsidRPr="00457DF9">
        <w:rPr>
          <w:rFonts w:ascii="Times New Roman" w:eastAsia="Times New Roman" w:hAnsi="Times New Roman" w:cs="Times New Roman"/>
          <w:b/>
          <w:bCs/>
          <w:color w:val="000000"/>
          <w:sz w:val="30"/>
          <w:szCs w:val="28"/>
        </w:rPr>
        <w:lastRenderedPageBreak/>
        <w:t>7.</w:t>
      </w:r>
      <w:r w:rsidR="007F660F" w:rsidRPr="00457DF9">
        <w:rPr>
          <w:rFonts w:ascii="Times New Roman" w:eastAsia="Times New Roman" w:hAnsi="Times New Roman" w:cs="Times New Roman"/>
          <w:b/>
          <w:bCs/>
          <w:color w:val="000000"/>
          <w:sz w:val="30"/>
          <w:szCs w:val="28"/>
        </w:rPr>
        <w:t xml:space="preserve"> Hỏi: </w:t>
      </w:r>
      <w:r w:rsidR="007F660F" w:rsidRPr="00457DF9">
        <w:rPr>
          <w:rFonts w:ascii="Times New Roman" w:eastAsia="Times New Roman" w:hAnsi="Times New Roman" w:cs="Times New Roman"/>
          <w:b/>
          <w:bCs/>
          <w:color w:val="000000"/>
          <w:sz w:val="30"/>
          <w:szCs w:val="28"/>
          <w:lang w:val="vi-VN"/>
        </w:rPr>
        <w:t xml:space="preserve"> Về yêu cầu thay đổi Chấp hành viên</w:t>
      </w:r>
      <w:r w:rsidR="007F660F" w:rsidRPr="00457DF9">
        <w:rPr>
          <w:rFonts w:ascii="Times New Roman" w:eastAsia="Times New Roman" w:hAnsi="Times New Roman" w:cs="Times New Roman"/>
          <w:b/>
          <w:bCs/>
          <w:color w:val="000000"/>
          <w:sz w:val="30"/>
          <w:szCs w:val="28"/>
        </w:rPr>
        <w:t xml:space="preserve"> quy định ra sao?</w:t>
      </w:r>
      <w:r w:rsidR="007F660F" w:rsidRPr="00457DF9">
        <w:rPr>
          <w:rFonts w:ascii="Times New Roman" w:eastAsia="Times New Roman" w:hAnsi="Times New Roman" w:cs="Times New Roman"/>
          <w:b/>
          <w:color w:val="000000"/>
          <w:sz w:val="30"/>
          <w:szCs w:val="28"/>
          <w:lang w:val="vi-VN"/>
        </w:rPr>
        <w:t xml:space="preserve"> </w:t>
      </w:r>
    </w:p>
    <w:p w:rsidR="007F660F" w:rsidRPr="00457DF9" w:rsidRDefault="007F660F" w:rsidP="00B633FB">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color w:val="000000"/>
          <w:sz w:val="30"/>
          <w:szCs w:val="28"/>
        </w:rPr>
        <w:t>Đáp</w:t>
      </w:r>
      <w:r w:rsidRPr="00457DF9">
        <w:rPr>
          <w:rFonts w:ascii="Times New Roman" w:eastAsia="Times New Roman" w:hAnsi="Times New Roman" w:cs="Times New Roman"/>
          <w:color w:val="000000"/>
          <w:sz w:val="30"/>
          <w:szCs w:val="28"/>
        </w:rPr>
        <w:t xml:space="preserve">: </w:t>
      </w:r>
      <w:r w:rsidRPr="00457DF9">
        <w:rPr>
          <w:rFonts w:ascii="Times New Roman" w:eastAsia="Times New Roman" w:hAnsi="Times New Roman" w:cs="Times New Roman"/>
          <w:color w:val="000000"/>
          <w:sz w:val="30"/>
          <w:szCs w:val="28"/>
          <w:lang w:val="vi-VN"/>
        </w:rPr>
        <w:t>Để đảm bảo quyền của các đương sự trong hoạt động thi hành án</w:t>
      </w:r>
      <w:r w:rsidRPr="00457DF9">
        <w:rPr>
          <w:rFonts w:ascii="Times New Roman" w:eastAsia="Times New Roman" w:hAnsi="Times New Roman" w:cs="Times New Roman"/>
          <w:color w:val="000000"/>
          <w:sz w:val="30"/>
          <w:szCs w:val="28"/>
        </w:rPr>
        <w:t>,</w:t>
      </w:r>
      <w:r w:rsidRPr="00457DF9">
        <w:rPr>
          <w:rFonts w:ascii="Times New Roman" w:eastAsia="Times New Roman" w:hAnsi="Times New Roman" w:cs="Times New Roman"/>
          <w:color w:val="000000"/>
          <w:sz w:val="30"/>
          <w:szCs w:val="28"/>
          <w:lang w:val="vi-VN"/>
        </w:rPr>
        <w:t xml:space="preserve"> </w:t>
      </w:r>
      <w:r w:rsidRPr="00457DF9">
        <w:rPr>
          <w:rFonts w:ascii="Times New Roman" w:eastAsia="Times New Roman" w:hAnsi="Times New Roman" w:cs="Times New Roman"/>
          <w:color w:val="000000"/>
          <w:sz w:val="30"/>
          <w:szCs w:val="28"/>
        </w:rPr>
        <w:t xml:space="preserve">tại </w:t>
      </w:r>
      <w:r w:rsidRPr="00457DF9">
        <w:rPr>
          <w:rFonts w:ascii="Times New Roman" w:eastAsia="Times New Roman" w:hAnsi="Times New Roman" w:cs="Times New Roman"/>
          <w:color w:val="000000"/>
          <w:sz w:val="30"/>
          <w:szCs w:val="28"/>
          <w:lang w:val="vi-VN"/>
        </w:rPr>
        <w:t>Điều 10</w:t>
      </w:r>
      <w:r w:rsidRPr="00457DF9">
        <w:rPr>
          <w:rFonts w:ascii="Times New Roman" w:eastAsia="Times New Roman" w:hAnsi="Times New Roman" w:cs="Times New Roman"/>
          <w:color w:val="000000"/>
          <w:sz w:val="30"/>
          <w:szCs w:val="28"/>
        </w:rPr>
        <w:t xml:space="preserve"> </w:t>
      </w:r>
      <w:r w:rsidR="007B39AE" w:rsidRPr="00457DF9">
        <w:rPr>
          <w:rFonts w:ascii="Times New Roman" w:eastAsia="Times New Roman" w:hAnsi="Times New Roman" w:cs="Times New Roman"/>
          <w:color w:val="000000"/>
          <w:sz w:val="30"/>
          <w:szCs w:val="28"/>
          <w:lang w:val="vi-VN"/>
        </w:rPr>
        <w:t xml:space="preserve">Nghị định </w:t>
      </w:r>
      <w:r w:rsidR="007B39AE">
        <w:rPr>
          <w:rFonts w:ascii="Times New Roman" w:hAnsi="Times New Roman" w:cs="Times New Roman"/>
          <w:sz w:val="28"/>
          <w:szCs w:val="28"/>
        </w:rPr>
        <w:t>số 62/2015/NĐ-CP</w:t>
      </w:r>
      <w:r w:rsidR="007B39AE" w:rsidRPr="00A06E2E">
        <w:rPr>
          <w:rFonts w:ascii="Times New Roman" w:hAnsi="Times New Roman" w:cs="Times New Roman"/>
          <w:sz w:val="28"/>
          <w:szCs w:val="28"/>
        </w:rPr>
        <w:t xml:space="preserve"> </w:t>
      </w:r>
      <w:r w:rsidRPr="00457DF9">
        <w:rPr>
          <w:rFonts w:ascii="Times New Roman" w:eastAsia="Times New Roman" w:hAnsi="Times New Roman" w:cs="Times New Roman"/>
          <w:color w:val="000000"/>
          <w:sz w:val="30"/>
          <w:szCs w:val="28"/>
        </w:rPr>
        <w:t xml:space="preserve">quy định </w:t>
      </w:r>
      <w:r w:rsidRPr="00457DF9">
        <w:rPr>
          <w:rFonts w:ascii="Times New Roman" w:eastAsia="Times New Roman" w:hAnsi="Times New Roman" w:cs="Times New Roman"/>
          <w:color w:val="000000"/>
          <w:sz w:val="30"/>
          <w:szCs w:val="28"/>
          <w:lang w:val="vi-VN"/>
        </w:rPr>
        <w:t>đương sự có quyền thay đổi Chấp hành viên trong một số trường hợp sau:</w:t>
      </w:r>
    </w:p>
    <w:p w:rsidR="002942E2" w:rsidRPr="002942E2" w:rsidRDefault="00B633FB" w:rsidP="002942E2">
      <w:pPr>
        <w:spacing w:before="120" w:after="0" w:line="240" w:lineRule="auto"/>
        <w:ind w:firstLine="720"/>
        <w:jc w:val="both"/>
        <w:rPr>
          <w:rFonts w:ascii="Times New Roman" w:hAnsi="Times New Roman" w:cs="Times New Roman"/>
          <w:sz w:val="30"/>
          <w:szCs w:val="28"/>
        </w:rPr>
      </w:pPr>
      <w:r w:rsidRPr="00457DF9">
        <w:rPr>
          <w:rFonts w:ascii="Times New Roman" w:eastAsia="Times New Roman" w:hAnsi="Times New Roman" w:cs="Times New Roman"/>
          <w:color w:val="000000"/>
          <w:sz w:val="30"/>
          <w:szCs w:val="28"/>
        </w:rPr>
        <w:t>a)</w:t>
      </w:r>
      <w:r w:rsidR="007F660F" w:rsidRPr="00457DF9">
        <w:rPr>
          <w:rFonts w:ascii="Times New Roman" w:eastAsia="Times New Roman" w:hAnsi="Times New Roman" w:cs="Times New Roman"/>
          <w:color w:val="000000"/>
          <w:sz w:val="30"/>
          <w:szCs w:val="28"/>
          <w:lang w:val="vi-VN"/>
        </w:rPr>
        <w:t xml:space="preserve"> Thuộc trường hợp quy định tại </w:t>
      </w:r>
      <w:r w:rsidR="007F660F" w:rsidRPr="00457DF9">
        <w:rPr>
          <w:rFonts w:ascii="Times New Roman" w:eastAsia="Times New Roman" w:hAnsi="Times New Roman" w:cs="Times New Roman"/>
          <w:color w:val="000000"/>
          <w:sz w:val="30"/>
          <w:szCs w:val="28"/>
        </w:rPr>
        <w:t>K</w:t>
      </w:r>
      <w:r w:rsidR="007F660F" w:rsidRPr="00457DF9">
        <w:rPr>
          <w:rFonts w:ascii="Times New Roman" w:eastAsia="Times New Roman" w:hAnsi="Times New Roman" w:cs="Times New Roman"/>
          <w:color w:val="000000"/>
          <w:sz w:val="30"/>
          <w:szCs w:val="28"/>
          <w:lang w:val="vi-VN"/>
        </w:rPr>
        <w:t xml:space="preserve">hoản 5 </w:t>
      </w:r>
      <w:r w:rsidR="007B39AE">
        <w:rPr>
          <w:rFonts w:ascii="Times New Roman" w:eastAsia="Times New Roman" w:hAnsi="Times New Roman" w:cs="Times New Roman"/>
          <w:color w:val="000000"/>
          <w:sz w:val="30"/>
          <w:szCs w:val="28"/>
          <w:lang w:val="vi-VN"/>
        </w:rPr>
        <w:t>Điều 21 Luật Thi hành án dân sự</w:t>
      </w:r>
      <w:r w:rsidR="007B39AE">
        <w:rPr>
          <w:rFonts w:ascii="Times New Roman" w:eastAsia="Times New Roman" w:hAnsi="Times New Roman" w:cs="Times New Roman"/>
          <w:color w:val="000000"/>
          <w:sz w:val="30"/>
          <w:szCs w:val="28"/>
        </w:rPr>
        <w:t xml:space="preserve">. Cụ thể: </w:t>
      </w:r>
      <w:r w:rsidR="007B39AE" w:rsidRPr="002942E2">
        <w:rPr>
          <w:rFonts w:ascii="Times New Roman" w:hAnsi="Times New Roman" w:cs="Times New Roman"/>
          <w:sz w:val="30"/>
          <w:szCs w:val="28"/>
        </w:rPr>
        <w:t>Thực hiện việc thi hành án liên quan đến quyền, lợi ích của bản thân và những người sau đây: Vợ, chồng, con đẻ, con nuôi;</w:t>
      </w:r>
      <w:r w:rsidR="002942E2" w:rsidRPr="002942E2">
        <w:rPr>
          <w:rFonts w:ascii="Times New Roman" w:hAnsi="Times New Roman" w:cs="Times New Roman"/>
          <w:sz w:val="30"/>
          <w:szCs w:val="28"/>
        </w:rPr>
        <w:t xml:space="preserve"> </w:t>
      </w:r>
      <w:r w:rsidR="002942E2">
        <w:rPr>
          <w:rFonts w:ascii="Times New Roman" w:hAnsi="Times New Roman" w:cs="Times New Roman"/>
          <w:sz w:val="30"/>
          <w:szCs w:val="28"/>
        </w:rPr>
        <w:t>c</w:t>
      </w:r>
      <w:r w:rsidR="007B39AE" w:rsidRPr="002942E2">
        <w:rPr>
          <w:rFonts w:ascii="Times New Roman" w:hAnsi="Times New Roman" w:cs="Times New Roman"/>
          <w:sz w:val="30"/>
          <w:szCs w:val="28"/>
        </w:rPr>
        <w:t>ha đẻ, mẹ đẻ, cha nuôi, mẹ nuôi, ông nội, bà nội, ông ngoại, bà ngoại, bác, chú, cậu, cô, dì và anh, chị, em ruột của Chấp hành viên, của vợ hoặc chồng của Chấp hành viên;</w:t>
      </w:r>
      <w:r w:rsidR="002942E2" w:rsidRPr="002942E2">
        <w:rPr>
          <w:rFonts w:ascii="Times New Roman" w:hAnsi="Times New Roman" w:cs="Times New Roman"/>
          <w:sz w:val="30"/>
          <w:szCs w:val="28"/>
        </w:rPr>
        <w:t xml:space="preserve"> </w:t>
      </w:r>
      <w:r w:rsidR="002942E2">
        <w:rPr>
          <w:rFonts w:ascii="Times New Roman" w:hAnsi="Times New Roman" w:cs="Times New Roman"/>
          <w:sz w:val="30"/>
          <w:szCs w:val="28"/>
        </w:rPr>
        <w:t>c</w:t>
      </w:r>
      <w:r w:rsidR="007B39AE" w:rsidRPr="002942E2">
        <w:rPr>
          <w:rFonts w:ascii="Times New Roman" w:hAnsi="Times New Roman" w:cs="Times New Roman"/>
          <w:sz w:val="30"/>
          <w:szCs w:val="28"/>
        </w:rPr>
        <w:t>háu ruột mà Chấp hành viên là ông, bà, bác, chú, cậu, cô, dì.</w:t>
      </w:r>
    </w:p>
    <w:p w:rsidR="007F660F" w:rsidRPr="002942E2" w:rsidRDefault="00B633FB" w:rsidP="002942E2">
      <w:pPr>
        <w:spacing w:before="120" w:after="0" w:line="240" w:lineRule="auto"/>
        <w:ind w:firstLine="720"/>
        <w:jc w:val="both"/>
        <w:rPr>
          <w:rFonts w:ascii="Times New Roman" w:hAnsi="Times New Roman" w:cs="Times New Roman"/>
          <w:sz w:val="28"/>
          <w:szCs w:val="28"/>
        </w:rPr>
      </w:pPr>
      <w:r w:rsidRPr="00457DF9">
        <w:rPr>
          <w:rFonts w:ascii="Times New Roman" w:eastAsia="Times New Roman" w:hAnsi="Times New Roman" w:cs="Times New Roman"/>
          <w:color w:val="000000"/>
          <w:sz w:val="30"/>
          <w:szCs w:val="28"/>
        </w:rPr>
        <w:t>b)</w:t>
      </w:r>
      <w:r w:rsidR="007F660F" w:rsidRPr="00457DF9">
        <w:rPr>
          <w:rFonts w:ascii="Times New Roman" w:eastAsia="Times New Roman" w:hAnsi="Times New Roman" w:cs="Times New Roman"/>
          <w:color w:val="000000"/>
          <w:sz w:val="30"/>
          <w:szCs w:val="28"/>
        </w:rPr>
        <w:t xml:space="preserve"> </w:t>
      </w:r>
      <w:r w:rsidR="007F660F" w:rsidRPr="00457DF9">
        <w:rPr>
          <w:rFonts w:ascii="Times New Roman" w:eastAsia="Times New Roman" w:hAnsi="Times New Roman" w:cs="Times New Roman"/>
          <w:color w:val="000000"/>
          <w:sz w:val="30"/>
          <w:szCs w:val="28"/>
          <w:lang w:val="vi-VN"/>
        </w:rPr>
        <w:t xml:space="preserve"> Chấp hành viên đã tham gia với tư cách người bảo vệ quyền và lợi ích hợp pháp của đương sự, người làm chứng trong cùng vụ án đó</w:t>
      </w:r>
      <w:r w:rsidR="002942E2">
        <w:rPr>
          <w:rFonts w:ascii="Times New Roman" w:eastAsia="Times New Roman" w:hAnsi="Times New Roman" w:cs="Times New Roman"/>
          <w:color w:val="000000"/>
          <w:sz w:val="30"/>
          <w:szCs w:val="28"/>
        </w:rPr>
        <w:t>.</w:t>
      </w:r>
    </w:p>
    <w:p w:rsidR="007F660F" w:rsidRPr="002942E2" w:rsidRDefault="007F660F" w:rsidP="002942E2">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rPr>
        <w:t>c</w:t>
      </w:r>
      <w:r w:rsidR="00B633FB" w:rsidRPr="00457DF9">
        <w:rPr>
          <w:rFonts w:ascii="Times New Roman" w:eastAsia="Times New Roman" w:hAnsi="Times New Roman" w:cs="Times New Roman"/>
          <w:color w:val="000000"/>
          <w:sz w:val="30"/>
          <w:szCs w:val="28"/>
        </w:rPr>
        <w:t>)</w:t>
      </w:r>
      <w:r w:rsidRPr="00457DF9">
        <w:rPr>
          <w:rFonts w:ascii="Times New Roman" w:eastAsia="Times New Roman" w:hAnsi="Times New Roman" w:cs="Times New Roman"/>
          <w:color w:val="000000"/>
          <w:sz w:val="30"/>
          <w:szCs w:val="28"/>
        </w:rPr>
        <w:t xml:space="preserve">  </w:t>
      </w:r>
      <w:r w:rsidRPr="00457DF9">
        <w:rPr>
          <w:rFonts w:ascii="Times New Roman" w:eastAsia="Times New Roman" w:hAnsi="Times New Roman" w:cs="Times New Roman"/>
          <w:color w:val="000000"/>
          <w:sz w:val="30"/>
          <w:szCs w:val="28"/>
          <w:lang w:val="vi-VN"/>
        </w:rPr>
        <w:t xml:space="preserve">Chấp hành viên giải quyết vụ việc </w:t>
      </w:r>
      <w:r w:rsidRPr="00457DF9">
        <w:rPr>
          <w:rFonts w:ascii="Times New Roman" w:eastAsia="Times New Roman" w:hAnsi="Times New Roman" w:cs="Times New Roman"/>
          <w:color w:val="000000"/>
          <w:sz w:val="30"/>
          <w:szCs w:val="28"/>
        </w:rPr>
        <w:t xml:space="preserve">chậm trễ </w:t>
      </w:r>
      <w:r w:rsidRPr="00457DF9">
        <w:rPr>
          <w:rFonts w:ascii="Times New Roman" w:eastAsia="Times New Roman" w:hAnsi="Times New Roman" w:cs="Times New Roman"/>
          <w:color w:val="000000"/>
          <w:sz w:val="30"/>
          <w:szCs w:val="28"/>
          <w:lang w:val="vi-VN"/>
        </w:rPr>
        <w:t>cố tình kéo dài thời gian thi hành án kh</w:t>
      </w:r>
      <w:r w:rsidR="002942E2">
        <w:rPr>
          <w:rFonts w:ascii="Times New Roman" w:eastAsia="Times New Roman" w:hAnsi="Times New Roman" w:cs="Times New Roman"/>
          <w:color w:val="000000"/>
          <w:sz w:val="30"/>
          <w:szCs w:val="28"/>
          <w:lang w:val="vi-VN"/>
        </w:rPr>
        <w:t>ông đúng quy định của pháp luật</w:t>
      </w:r>
      <w:r w:rsidR="002942E2">
        <w:rPr>
          <w:rFonts w:ascii="Times New Roman" w:eastAsia="Times New Roman" w:hAnsi="Times New Roman" w:cs="Times New Roman"/>
          <w:color w:val="000000"/>
          <w:sz w:val="30"/>
          <w:szCs w:val="28"/>
        </w:rPr>
        <w:t>.</w:t>
      </w:r>
    </w:p>
    <w:p w:rsidR="007F660F" w:rsidRPr="00457DF9" w:rsidRDefault="007F660F" w:rsidP="002942E2">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rPr>
        <w:t>d</w:t>
      </w:r>
      <w:r w:rsidR="00B633FB" w:rsidRPr="00457DF9">
        <w:rPr>
          <w:rFonts w:ascii="Times New Roman" w:eastAsia="Times New Roman" w:hAnsi="Times New Roman" w:cs="Times New Roman"/>
          <w:color w:val="000000"/>
          <w:sz w:val="30"/>
          <w:szCs w:val="28"/>
        </w:rPr>
        <w:t>)</w:t>
      </w:r>
      <w:r w:rsidRPr="00457DF9">
        <w:rPr>
          <w:rFonts w:ascii="Times New Roman" w:eastAsia="Times New Roman" w:hAnsi="Times New Roman" w:cs="Times New Roman"/>
          <w:color w:val="000000"/>
          <w:sz w:val="30"/>
          <w:szCs w:val="28"/>
        </w:rPr>
        <w:t xml:space="preserve">  </w:t>
      </w:r>
      <w:r w:rsidRPr="00457DF9">
        <w:rPr>
          <w:rFonts w:ascii="Times New Roman" w:eastAsia="Times New Roman" w:hAnsi="Times New Roman" w:cs="Times New Roman"/>
          <w:color w:val="000000"/>
          <w:sz w:val="30"/>
          <w:szCs w:val="28"/>
          <w:lang w:val="vi-VN"/>
        </w:rPr>
        <w:t>Có căn cứ khác cho rằng Chấp hành viên không vô tư trong khi làm nhiệm vụ.</w:t>
      </w:r>
    </w:p>
    <w:p w:rsidR="00075119" w:rsidRPr="00457DF9" w:rsidRDefault="00075119" w:rsidP="0064731F">
      <w:pPr>
        <w:spacing w:before="120" w:after="0" w:line="240" w:lineRule="auto"/>
        <w:ind w:firstLine="720"/>
        <w:jc w:val="both"/>
        <w:rPr>
          <w:color w:val="000000" w:themeColor="text1"/>
          <w:sz w:val="30"/>
          <w:szCs w:val="28"/>
          <w:bdr w:val="none" w:sz="0" w:space="0" w:color="auto" w:frame="1"/>
        </w:rPr>
      </w:pPr>
      <w:r w:rsidRPr="00457DF9">
        <w:rPr>
          <w:rFonts w:ascii="Times New Roman" w:hAnsi="Times New Roman" w:cs="Times New Roman"/>
          <w:color w:val="000000" w:themeColor="text1"/>
          <w:sz w:val="30"/>
          <w:szCs w:val="28"/>
          <w:bdr w:val="none" w:sz="0" w:space="0" w:color="auto" w:frame="1"/>
        </w:rPr>
        <w:t>Như vậy, theo quy định tr</w:t>
      </w:r>
      <w:r w:rsidR="002942E2">
        <w:rPr>
          <w:rFonts w:ascii="Times New Roman" w:hAnsi="Times New Roman" w:cs="Times New Roman"/>
          <w:color w:val="000000" w:themeColor="text1"/>
          <w:sz w:val="30"/>
          <w:szCs w:val="28"/>
          <w:bdr w:val="none" w:sz="0" w:space="0" w:color="auto" w:frame="1"/>
        </w:rPr>
        <w:t>ên</w:t>
      </w:r>
      <w:r w:rsidRPr="00457DF9">
        <w:rPr>
          <w:rFonts w:ascii="Times New Roman" w:hAnsi="Times New Roman" w:cs="Times New Roman"/>
          <w:color w:val="000000" w:themeColor="text1"/>
          <w:sz w:val="30"/>
          <w:szCs w:val="28"/>
          <w:bdr w:val="none" w:sz="0" w:space="0" w:color="auto" w:frame="1"/>
        </w:rPr>
        <w:t xml:space="preserve"> thì một quyền rất mới mà Luật </w:t>
      </w:r>
      <w:r w:rsidR="002942E2">
        <w:rPr>
          <w:rFonts w:ascii="Times New Roman" w:hAnsi="Times New Roman" w:cs="Times New Roman"/>
          <w:color w:val="000000" w:themeColor="text1"/>
          <w:sz w:val="30"/>
          <w:szCs w:val="28"/>
          <w:bdr w:val="none" w:sz="0" w:space="0" w:color="auto" w:frame="1"/>
        </w:rPr>
        <w:t xml:space="preserve">Thi hành án dân sự </w:t>
      </w:r>
      <w:r w:rsidRPr="00457DF9">
        <w:rPr>
          <w:rFonts w:ascii="Times New Roman" w:hAnsi="Times New Roman" w:cs="Times New Roman"/>
          <w:color w:val="000000" w:themeColor="text1"/>
          <w:sz w:val="30"/>
          <w:szCs w:val="28"/>
          <w:bdr w:val="none" w:sz="0" w:space="0" w:color="auto" w:frame="1"/>
        </w:rPr>
        <w:t xml:space="preserve">đã bổ sung cho đương sự, đó là </w:t>
      </w:r>
      <w:r w:rsidR="002942E2">
        <w:rPr>
          <w:rFonts w:ascii="Times New Roman" w:hAnsi="Times New Roman" w:cs="Times New Roman"/>
          <w:color w:val="000000" w:themeColor="text1"/>
          <w:sz w:val="30"/>
          <w:szCs w:val="28"/>
          <w:bdr w:val="none" w:sz="0" w:space="0" w:color="auto" w:frame="1"/>
        </w:rPr>
        <w:t>quyền y</w:t>
      </w:r>
      <w:r w:rsidRPr="00457DF9">
        <w:rPr>
          <w:rFonts w:ascii="Times New Roman" w:hAnsi="Times New Roman" w:cs="Times New Roman"/>
          <w:color w:val="000000" w:themeColor="text1"/>
          <w:sz w:val="30"/>
          <w:szCs w:val="28"/>
          <w:bdr w:val="none" w:sz="0" w:space="0" w:color="auto" w:frame="1"/>
        </w:rPr>
        <w:t xml:space="preserve">êu cầu thay đổi Chấp hành viên trong trường hợp </w:t>
      </w:r>
      <w:r w:rsidR="002942E2">
        <w:rPr>
          <w:rFonts w:ascii="Times New Roman" w:hAnsi="Times New Roman" w:cs="Times New Roman"/>
          <w:color w:val="000000" w:themeColor="text1"/>
          <w:sz w:val="30"/>
          <w:szCs w:val="28"/>
          <w:bdr w:val="none" w:sz="0" w:space="0" w:color="auto" w:frame="1"/>
        </w:rPr>
        <w:t>“C</w:t>
      </w:r>
      <w:r w:rsidRPr="00457DF9">
        <w:rPr>
          <w:rFonts w:ascii="Times New Roman" w:hAnsi="Times New Roman" w:cs="Times New Roman"/>
          <w:color w:val="000000" w:themeColor="text1"/>
          <w:sz w:val="30"/>
          <w:szCs w:val="28"/>
          <w:bdr w:val="none" w:sz="0" w:space="0" w:color="auto" w:frame="1"/>
        </w:rPr>
        <w:t>ó căn cứ cho rằng Chấp hành viên không vô tư khi làm nhiệm vụ”. Quy định này phù hợp với quy định hiện hành về thay đổi người tiến hành tố tụng trong thủ tục tố tụng, đảm bảo sự khách quan trong tổ chức thi hành án dân sự, tạo niềm tin cho nhân dân đối với hoạt động thi hành án dân sự.</w:t>
      </w:r>
      <w:r w:rsidRPr="00457DF9">
        <w:rPr>
          <w:color w:val="000000" w:themeColor="text1"/>
          <w:sz w:val="30"/>
          <w:szCs w:val="28"/>
          <w:bdr w:val="none" w:sz="0" w:space="0" w:color="auto" w:frame="1"/>
        </w:rPr>
        <w:t xml:space="preserve"> </w:t>
      </w: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7F660F" w:rsidRPr="00457DF9" w:rsidRDefault="00075119" w:rsidP="0064731F">
      <w:pPr>
        <w:spacing w:before="120" w:after="0" w:line="240" w:lineRule="auto"/>
        <w:ind w:firstLine="720"/>
        <w:jc w:val="both"/>
        <w:rPr>
          <w:rFonts w:ascii="Times New Roman" w:eastAsia="Times New Roman" w:hAnsi="Times New Roman" w:cs="Times New Roman"/>
          <w:b/>
          <w:bCs/>
          <w:color w:val="000000"/>
          <w:sz w:val="30"/>
          <w:szCs w:val="28"/>
        </w:rPr>
      </w:pPr>
      <w:r w:rsidRPr="00457DF9">
        <w:rPr>
          <w:rFonts w:ascii="Times New Roman" w:eastAsia="Times New Roman" w:hAnsi="Times New Roman" w:cs="Times New Roman"/>
          <w:b/>
          <w:bCs/>
          <w:color w:val="000000"/>
          <w:sz w:val="30"/>
          <w:szCs w:val="28"/>
        </w:rPr>
        <w:lastRenderedPageBreak/>
        <w:t>8</w:t>
      </w:r>
      <w:r w:rsidR="00B633FB" w:rsidRPr="00457DF9">
        <w:rPr>
          <w:rFonts w:ascii="Times New Roman" w:eastAsia="Times New Roman" w:hAnsi="Times New Roman" w:cs="Times New Roman"/>
          <w:b/>
          <w:bCs/>
          <w:color w:val="000000"/>
          <w:sz w:val="30"/>
          <w:szCs w:val="28"/>
        </w:rPr>
        <w:t>.</w:t>
      </w:r>
      <w:r w:rsidR="007F660F" w:rsidRPr="00457DF9">
        <w:rPr>
          <w:rFonts w:ascii="Times New Roman" w:eastAsia="Times New Roman" w:hAnsi="Times New Roman" w:cs="Times New Roman"/>
          <w:b/>
          <w:bCs/>
          <w:color w:val="000000"/>
          <w:sz w:val="30"/>
          <w:szCs w:val="28"/>
        </w:rPr>
        <w:t xml:space="preserve"> Hỏi: </w:t>
      </w:r>
      <w:r w:rsidR="002D2703">
        <w:rPr>
          <w:rFonts w:ascii="Times New Roman" w:eastAsia="Times New Roman" w:hAnsi="Times New Roman" w:cs="Times New Roman"/>
          <w:b/>
          <w:bCs/>
          <w:color w:val="000000"/>
          <w:sz w:val="30"/>
          <w:szCs w:val="28"/>
          <w:lang w:val="vi-VN"/>
        </w:rPr>
        <w:t>V</w:t>
      </w:r>
      <w:r w:rsidR="002D2703">
        <w:rPr>
          <w:rFonts w:ascii="Times New Roman" w:eastAsia="Times New Roman" w:hAnsi="Times New Roman" w:cs="Times New Roman"/>
          <w:b/>
          <w:bCs/>
          <w:color w:val="000000"/>
          <w:sz w:val="30"/>
          <w:szCs w:val="28"/>
        </w:rPr>
        <w:t>iệc</w:t>
      </w:r>
      <w:r w:rsidR="007F660F" w:rsidRPr="00457DF9">
        <w:rPr>
          <w:rFonts w:ascii="Times New Roman" w:eastAsia="Times New Roman" w:hAnsi="Times New Roman" w:cs="Times New Roman"/>
          <w:b/>
          <w:bCs/>
          <w:color w:val="000000"/>
          <w:sz w:val="30"/>
          <w:szCs w:val="28"/>
          <w:lang w:val="vi-VN"/>
        </w:rPr>
        <w:t xml:space="preserve"> </w:t>
      </w:r>
      <w:r w:rsidR="007F660F" w:rsidRPr="00457DF9">
        <w:rPr>
          <w:rFonts w:ascii="Times New Roman" w:eastAsia="Times New Roman" w:hAnsi="Times New Roman" w:cs="Times New Roman"/>
          <w:b/>
          <w:bCs/>
          <w:color w:val="000000"/>
          <w:sz w:val="30"/>
          <w:szCs w:val="28"/>
        </w:rPr>
        <w:t>công khai thông tin của người phải thi hành án được thực hiện cụ thể ra sao?</w:t>
      </w:r>
    </w:p>
    <w:p w:rsidR="007F660F" w:rsidRPr="00457DF9" w:rsidRDefault="007F660F" w:rsidP="00B633FB">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b/>
          <w:bCs/>
          <w:color w:val="000000"/>
          <w:sz w:val="30"/>
          <w:szCs w:val="28"/>
        </w:rPr>
        <w:t xml:space="preserve">Đáp: </w:t>
      </w:r>
    </w:p>
    <w:p w:rsidR="002D2703" w:rsidRDefault="002D2703" w:rsidP="0064731F">
      <w:pPr>
        <w:spacing w:before="120" w:after="0" w:line="240" w:lineRule="auto"/>
        <w:jc w:val="both"/>
        <w:rPr>
          <w:rFonts w:ascii="Times New Roman" w:eastAsia="Times New Roman" w:hAnsi="Times New Roman" w:cs="Times New Roman"/>
          <w:color w:val="000000"/>
          <w:sz w:val="30"/>
          <w:szCs w:val="28"/>
        </w:rPr>
      </w:pPr>
      <w:r>
        <w:rPr>
          <w:rFonts w:ascii="Times New Roman" w:eastAsia="Times New Roman" w:hAnsi="Times New Roman" w:cs="Times New Roman"/>
          <w:color w:val="000000"/>
          <w:sz w:val="30"/>
          <w:szCs w:val="28"/>
          <w:lang w:val="vi-VN"/>
        </w:rPr>
        <w:t>         </w:t>
      </w:r>
      <w:r w:rsidR="007F660F" w:rsidRPr="00457DF9">
        <w:rPr>
          <w:rFonts w:ascii="Times New Roman" w:eastAsia="Times New Roman" w:hAnsi="Times New Roman" w:cs="Times New Roman"/>
          <w:color w:val="000000"/>
          <w:sz w:val="30"/>
          <w:szCs w:val="28"/>
          <w:lang w:val="vi-VN"/>
        </w:rPr>
        <w:t>Điều 11</w:t>
      </w:r>
      <w:r w:rsidR="007F660F" w:rsidRPr="00457DF9">
        <w:rPr>
          <w:rFonts w:ascii="Times New Roman" w:eastAsia="Times New Roman" w:hAnsi="Times New Roman" w:cs="Times New Roman"/>
          <w:color w:val="000000"/>
          <w:sz w:val="30"/>
          <w:szCs w:val="28"/>
        </w:rPr>
        <w:t xml:space="preserve"> </w:t>
      </w:r>
      <w:r w:rsidR="003010F7" w:rsidRPr="00457DF9">
        <w:rPr>
          <w:rFonts w:ascii="Times New Roman" w:eastAsia="Times New Roman" w:hAnsi="Times New Roman" w:cs="Times New Roman"/>
          <w:color w:val="000000"/>
          <w:sz w:val="30"/>
          <w:szCs w:val="28"/>
          <w:lang w:val="vi-VN"/>
        </w:rPr>
        <w:t xml:space="preserve">Nghị định </w:t>
      </w:r>
      <w:r w:rsidR="003010F7">
        <w:rPr>
          <w:rFonts w:ascii="Times New Roman" w:hAnsi="Times New Roman" w:cs="Times New Roman"/>
          <w:sz w:val="28"/>
          <w:szCs w:val="28"/>
        </w:rPr>
        <w:t>số 62/2015/NĐ-CP</w:t>
      </w:r>
      <w:r w:rsidR="003010F7" w:rsidRPr="00A06E2E">
        <w:rPr>
          <w:rFonts w:ascii="Times New Roman" w:hAnsi="Times New Roman" w:cs="Times New Roman"/>
          <w:sz w:val="28"/>
          <w:szCs w:val="28"/>
        </w:rPr>
        <w:t xml:space="preserve"> </w:t>
      </w:r>
      <w:r w:rsidR="007F660F" w:rsidRPr="00457DF9">
        <w:rPr>
          <w:rFonts w:ascii="Times New Roman" w:eastAsia="Times New Roman" w:hAnsi="Times New Roman" w:cs="Times New Roman"/>
          <w:color w:val="000000"/>
          <w:sz w:val="30"/>
          <w:szCs w:val="28"/>
        </w:rPr>
        <w:t>quy định</w:t>
      </w:r>
      <w:r w:rsidR="003010F7">
        <w:rPr>
          <w:rFonts w:ascii="Times New Roman" w:eastAsia="Times New Roman" w:hAnsi="Times New Roman" w:cs="Times New Roman"/>
          <w:color w:val="000000"/>
          <w:sz w:val="30"/>
          <w:szCs w:val="28"/>
        </w:rPr>
        <w:t xml:space="preserve"> </w:t>
      </w:r>
      <w:r>
        <w:rPr>
          <w:rFonts w:ascii="Times New Roman" w:eastAsia="Times New Roman" w:hAnsi="Times New Roman" w:cs="Times New Roman"/>
          <w:color w:val="000000"/>
          <w:sz w:val="30"/>
          <w:szCs w:val="28"/>
        </w:rPr>
        <w:t xml:space="preserve">kể từ ngày </w:t>
      </w:r>
      <w:r w:rsidR="007F660F" w:rsidRPr="00457DF9">
        <w:rPr>
          <w:rFonts w:ascii="Times New Roman" w:eastAsia="Times New Roman" w:hAnsi="Times New Roman" w:cs="Times New Roman"/>
          <w:color w:val="000000"/>
          <w:sz w:val="30"/>
          <w:szCs w:val="28"/>
          <w:lang w:val="vi-VN"/>
        </w:rPr>
        <w:t>ra quyết định về việc chưa có điều kiện thi hành án</w:t>
      </w:r>
      <w:r w:rsidR="007F660F" w:rsidRPr="00457DF9">
        <w:rPr>
          <w:rFonts w:ascii="Times New Roman" w:eastAsia="Times New Roman" w:hAnsi="Times New Roman" w:cs="Times New Roman"/>
          <w:color w:val="000000"/>
          <w:sz w:val="30"/>
          <w:szCs w:val="28"/>
        </w:rPr>
        <w:t>,</w:t>
      </w:r>
      <w:r w:rsidR="007F660F" w:rsidRPr="00457DF9">
        <w:rPr>
          <w:rFonts w:ascii="Times New Roman" w:eastAsia="Times New Roman" w:hAnsi="Times New Roman" w:cs="Times New Roman"/>
          <w:color w:val="000000"/>
          <w:sz w:val="30"/>
          <w:szCs w:val="28"/>
          <w:lang w:val="vi-VN"/>
        </w:rPr>
        <w:t xml:space="preserve"> cơ quan thi hành án thực hiện việc đăng tải thông tin về tên, địa chỉ, nghĩa vụ phải thi hành của người phải thi hành án chưa có điều kiện thi hành trên trang thông tin điện tử </w:t>
      </w:r>
      <w:r w:rsidR="003010F7">
        <w:rPr>
          <w:rFonts w:ascii="Times New Roman" w:eastAsia="Times New Roman" w:hAnsi="Times New Roman" w:cs="Times New Roman"/>
          <w:color w:val="000000"/>
          <w:sz w:val="30"/>
          <w:szCs w:val="28"/>
        </w:rPr>
        <w:t xml:space="preserve"> của Cục Thi hành án dân sự </w:t>
      </w:r>
      <w:r w:rsidR="007F660F" w:rsidRPr="00457DF9">
        <w:rPr>
          <w:rFonts w:ascii="Times New Roman" w:eastAsia="Times New Roman" w:hAnsi="Times New Roman" w:cs="Times New Roman"/>
          <w:color w:val="000000"/>
          <w:sz w:val="30"/>
          <w:szCs w:val="28"/>
          <w:lang w:val="vi-VN"/>
        </w:rPr>
        <w:t xml:space="preserve">và </w:t>
      </w:r>
      <w:r w:rsidR="003010F7">
        <w:rPr>
          <w:rFonts w:ascii="Times New Roman" w:eastAsia="Times New Roman" w:hAnsi="Times New Roman" w:cs="Times New Roman"/>
          <w:color w:val="000000"/>
          <w:sz w:val="30"/>
          <w:szCs w:val="28"/>
        </w:rPr>
        <w:t xml:space="preserve">tích hợp trên Công thông tin điển tử của Tổng cục Thi hành án dân sự thuộc Bộ Tư pháp; </w:t>
      </w:r>
      <w:r w:rsidR="007F660F" w:rsidRPr="00457DF9">
        <w:rPr>
          <w:rFonts w:ascii="Times New Roman" w:eastAsia="Times New Roman" w:hAnsi="Times New Roman" w:cs="Times New Roman"/>
          <w:color w:val="000000"/>
          <w:sz w:val="30"/>
          <w:szCs w:val="28"/>
          <w:lang w:val="vi-VN"/>
        </w:rPr>
        <w:t xml:space="preserve">gửi </w:t>
      </w:r>
      <w:r>
        <w:rPr>
          <w:rFonts w:ascii="Times New Roman" w:eastAsia="Times New Roman" w:hAnsi="Times New Roman" w:cs="Times New Roman"/>
          <w:color w:val="000000"/>
          <w:sz w:val="30"/>
          <w:szCs w:val="28"/>
        </w:rPr>
        <w:t xml:space="preserve">quyết định về việc chưa có điều kiện thi hành án </w:t>
      </w:r>
      <w:r w:rsidR="007F660F" w:rsidRPr="00457DF9">
        <w:rPr>
          <w:rFonts w:ascii="Times New Roman" w:eastAsia="Times New Roman" w:hAnsi="Times New Roman" w:cs="Times New Roman"/>
          <w:color w:val="000000"/>
          <w:sz w:val="30"/>
          <w:szCs w:val="28"/>
          <w:lang w:val="vi-VN"/>
        </w:rPr>
        <w:t xml:space="preserve">cho Ủy ban nhân dân cấp xã nơi xác minh để niêm yết. </w:t>
      </w:r>
    </w:p>
    <w:p w:rsidR="007F660F" w:rsidRPr="00457DF9" w:rsidRDefault="007F660F" w:rsidP="002D2703">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Việc đăng tải thông tin của người phải thi hành án trên trang thông tin điện </w:t>
      </w:r>
      <w:r w:rsidRPr="00457DF9">
        <w:rPr>
          <w:rFonts w:ascii="Times New Roman" w:eastAsia="Times New Roman" w:hAnsi="Times New Roman" w:cs="Times New Roman"/>
          <w:color w:val="000000"/>
          <w:sz w:val="30"/>
          <w:szCs w:val="28"/>
        </w:rPr>
        <w:t xml:space="preserve">tử </w:t>
      </w:r>
      <w:r w:rsidRPr="00457DF9">
        <w:rPr>
          <w:rFonts w:ascii="Times New Roman" w:eastAsia="Times New Roman" w:hAnsi="Times New Roman" w:cs="Times New Roman"/>
          <w:color w:val="000000"/>
          <w:sz w:val="30"/>
          <w:szCs w:val="28"/>
          <w:lang w:val="vi-VN"/>
        </w:rPr>
        <w:t>thực hiện theo nguyên tắc:</w:t>
      </w:r>
    </w:p>
    <w:p w:rsidR="007F660F" w:rsidRPr="002D2703" w:rsidRDefault="007F660F" w:rsidP="002D2703">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 Chỉ được đăng tải thông tin của người phải thi hành án sau khi đã </w:t>
      </w:r>
      <w:r w:rsidR="002D2703">
        <w:rPr>
          <w:rFonts w:ascii="Times New Roman" w:eastAsia="Times New Roman" w:hAnsi="Times New Roman" w:cs="Times New Roman"/>
          <w:color w:val="000000"/>
          <w:sz w:val="30"/>
          <w:szCs w:val="28"/>
        </w:rPr>
        <w:t>ra</w:t>
      </w:r>
      <w:r w:rsidRPr="00457DF9">
        <w:rPr>
          <w:rFonts w:ascii="Times New Roman" w:eastAsia="Times New Roman" w:hAnsi="Times New Roman" w:cs="Times New Roman"/>
          <w:color w:val="000000"/>
          <w:sz w:val="30"/>
          <w:szCs w:val="28"/>
          <w:lang w:val="vi-VN"/>
        </w:rPr>
        <w:t xml:space="preserve"> quyết định về việc</w:t>
      </w:r>
      <w:r w:rsidR="002D2703">
        <w:rPr>
          <w:rFonts w:ascii="Times New Roman" w:eastAsia="Times New Roman" w:hAnsi="Times New Roman" w:cs="Times New Roman"/>
          <w:color w:val="000000"/>
          <w:sz w:val="30"/>
          <w:szCs w:val="28"/>
          <w:lang w:val="vi-VN"/>
        </w:rPr>
        <w:t xml:space="preserve"> chưa có điều kiện thi hành án</w:t>
      </w:r>
      <w:r w:rsidR="002D2703">
        <w:rPr>
          <w:rFonts w:ascii="Times New Roman" w:eastAsia="Times New Roman" w:hAnsi="Times New Roman" w:cs="Times New Roman"/>
          <w:color w:val="000000"/>
          <w:sz w:val="30"/>
          <w:szCs w:val="28"/>
        </w:rPr>
        <w:t>.</w:t>
      </w:r>
    </w:p>
    <w:p w:rsidR="007F660F" w:rsidRPr="00457DF9" w:rsidRDefault="007F660F" w:rsidP="002D2703">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rPr>
        <w:t>- Khi xác định được thông tin về sự thay đổi tên, địa chỉ, nghĩa vụ và điều kiện thi hành án của người phải thi hành án thì phải bổ sung, sửa đổi thông tin và công khai nội dung thay đổi.</w:t>
      </w:r>
    </w:p>
    <w:p w:rsidR="007F660F" w:rsidRPr="00457DF9" w:rsidRDefault="007F660F" w:rsidP="002D2703">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Khi người thi hành án đã thực hiện xong nghĩa vụ thi hành án hoặc việc thi hành án đã được đình chỉ thì phải chấm dứt việc đăng tải thông tin của người phải thi hành án.</w:t>
      </w: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2D2703" w:rsidRDefault="002D2703" w:rsidP="0064731F">
      <w:pPr>
        <w:spacing w:before="120" w:after="0" w:line="240" w:lineRule="auto"/>
        <w:ind w:firstLine="720"/>
        <w:jc w:val="both"/>
        <w:rPr>
          <w:rFonts w:ascii="Times New Roman" w:eastAsia="Times New Roman" w:hAnsi="Times New Roman" w:cs="Times New Roman"/>
          <w:b/>
          <w:bCs/>
          <w:color w:val="000000"/>
          <w:sz w:val="30"/>
          <w:szCs w:val="28"/>
        </w:rPr>
      </w:pPr>
    </w:p>
    <w:p w:rsidR="002D2703" w:rsidRDefault="002D2703" w:rsidP="0064731F">
      <w:pPr>
        <w:spacing w:before="120" w:after="0" w:line="240" w:lineRule="auto"/>
        <w:ind w:firstLine="720"/>
        <w:jc w:val="both"/>
        <w:rPr>
          <w:rFonts w:ascii="Times New Roman" w:eastAsia="Times New Roman" w:hAnsi="Times New Roman" w:cs="Times New Roman"/>
          <w:b/>
          <w:bCs/>
          <w:color w:val="000000"/>
          <w:sz w:val="30"/>
          <w:szCs w:val="28"/>
        </w:rPr>
      </w:pPr>
    </w:p>
    <w:p w:rsidR="002D2703" w:rsidRDefault="002D2703" w:rsidP="0064731F">
      <w:pPr>
        <w:spacing w:before="120" w:after="0" w:line="240" w:lineRule="auto"/>
        <w:ind w:firstLine="720"/>
        <w:jc w:val="both"/>
        <w:rPr>
          <w:rFonts w:ascii="Times New Roman" w:eastAsia="Times New Roman" w:hAnsi="Times New Roman" w:cs="Times New Roman"/>
          <w:b/>
          <w:bCs/>
          <w:color w:val="000000"/>
          <w:sz w:val="30"/>
          <w:szCs w:val="28"/>
        </w:rPr>
      </w:pPr>
    </w:p>
    <w:p w:rsidR="002D2703" w:rsidRPr="00457DF9" w:rsidRDefault="002D2703" w:rsidP="0064731F">
      <w:pPr>
        <w:spacing w:before="120" w:after="0" w:line="240" w:lineRule="auto"/>
        <w:ind w:firstLine="720"/>
        <w:jc w:val="both"/>
        <w:rPr>
          <w:rFonts w:ascii="Times New Roman" w:eastAsia="Times New Roman" w:hAnsi="Times New Roman" w:cs="Times New Roman"/>
          <w:b/>
          <w:bCs/>
          <w:color w:val="000000"/>
          <w:sz w:val="30"/>
          <w:szCs w:val="28"/>
        </w:rPr>
      </w:pPr>
    </w:p>
    <w:p w:rsidR="00B633FB"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p>
    <w:p w:rsidR="004B6B35" w:rsidRPr="00457DF9" w:rsidRDefault="00D026A1" w:rsidP="0064731F">
      <w:pPr>
        <w:spacing w:before="120" w:after="0" w:line="240" w:lineRule="auto"/>
        <w:ind w:firstLine="720"/>
        <w:jc w:val="both"/>
        <w:rPr>
          <w:rFonts w:ascii="Times New Roman" w:eastAsia="Times New Roman" w:hAnsi="Times New Roman" w:cs="Times New Roman"/>
          <w:b/>
          <w:bCs/>
          <w:color w:val="000000"/>
          <w:sz w:val="30"/>
          <w:szCs w:val="28"/>
        </w:rPr>
      </w:pPr>
      <w:r w:rsidRPr="00457DF9">
        <w:rPr>
          <w:rFonts w:ascii="Times New Roman" w:eastAsia="Times New Roman" w:hAnsi="Times New Roman" w:cs="Times New Roman"/>
          <w:b/>
          <w:bCs/>
          <w:color w:val="000000"/>
          <w:sz w:val="30"/>
          <w:szCs w:val="28"/>
        </w:rPr>
        <w:lastRenderedPageBreak/>
        <w:t>9</w:t>
      </w:r>
      <w:r w:rsidR="00B633FB" w:rsidRPr="00457DF9">
        <w:rPr>
          <w:rFonts w:ascii="Times New Roman" w:eastAsia="Times New Roman" w:hAnsi="Times New Roman" w:cs="Times New Roman"/>
          <w:b/>
          <w:bCs/>
          <w:color w:val="000000"/>
          <w:sz w:val="30"/>
          <w:szCs w:val="28"/>
        </w:rPr>
        <w:t>.</w:t>
      </w:r>
      <w:r w:rsidRPr="00457DF9">
        <w:rPr>
          <w:rFonts w:ascii="Times New Roman" w:eastAsia="Times New Roman" w:hAnsi="Times New Roman" w:cs="Times New Roman"/>
          <w:b/>
          <w:bCs/>
          <w:color w:val="000000"/>
          <w:sz w:val="30"/>
          <w:szCs w:val="28"/>
        </w:rPr>
        <w:t xml:space="preserve"> Hỏi: </w:t>
      </w:r>
      <w:r w:rsidR="002D2703">
        <w:rPr>
          <w:rFonts w:ascii="Times New Roman" w:eastAsia="Times New Roman" w:hAnsi="Times New Roman" w:cs="Times New Roman"/>
          <w:b/>
          <w:bCs/>
          <w:color w:val="000000"/>
          <w:sz w:val="30"/>
          <w:szCs w:val="28"/>
        </w:rPr>
        <w:t xml:space="preserve">Thỏa thuận về việc </w:t>
      </w:r>
      <w:r w:rsidRPr="00457DF9">
        <w:rPr>
          <w:rFonts w:ascii="Times New Roman" w:eastAsia="Times New Roman" w:hAnsi="Times New Roman" w:cs="Times New Roman"/>
          <w:b/>
          <w:bCs/>
          <w:color w:val="000000"/>
          <w:sz w:val="30"/>
          <w:szCs w:val="28"/>
          <w:lang w:val="vi-VN"/>
        </w:rPr>
        <w:t>chuyển giao quyền</w:t>
      </w:r>
      <w:r w:rsidR="002D2703">
        <w:rPr>
          <w:rFonts w:ascii="Times New Roman" w:eastAsia="Times New Roman" w:hAnsi="Times New Roman" w:cs="Times New Roman"/>
          <w:b/>
          <w:bCs/>
          <w:color w:val="000000"/>
          <w:sz w:val="30"/>
          <w:szCs w:val="28"/>
        </w:rPr>
        <w:t>,</w:t>
      </w:r>
      <w:r w:rsidRPr="00457DF9">
        <w:rPr>
          <w:rFonts w:ascii="Times New Roman" w:eastAsia="Times New Roman" w:hAnsi="Times New Roman" w:cs="Times New Roman"/>
          <w:b/>
          <w:bCs/>
          <w:color w:val="000000"/>
          <w:sz w:val="30"/>
          <w:szCs w:val="28"/>
          <w:lang w:val="vi-VN"/>
        </w:rPr>
        <w:t xml:space="preserve"> nghĩa vụ thi hành án cho người thứ ba</w:t>
      </w:r>
      <w:r w:rsidR="004B6B35" w:rsidRPr="00457DF9">
        <w:rPr>
          <w:rFonts w:ascii="Times New Roman" w:eastAsia="Times New Roman" w:hAnsi="Times New Roman" w:cs="Times New Roman"/>
          <w:b/>
          <w:bCs/>
          <w:color w:val="000000"/>
          <w:sz w:val="30"/>
          <w:szCs w:val="28"/>
        </w:rPr>
        <w:t xml:space="preserve"> được quy định </w:t>
      </w:r>
      <w:r w:rsidR="002D2703">
        <w:rPr>
          <w:rFonts w:ascii="Times New Roman" w:eastAsia="Times New Roman" w:hAnsi="Times New Roman" w:cs="Times New Roman"/>
          <w:b/>
          <w:bCs/>
          <w:color w:val="000000"/>
          <w:sz w:val="30"/>
          <w:szCs w:val="28"/>
        </w:rPr>
        <w:t xml:space="preserve">như thế </w:t>
      </w:r>
      <w:r w:rsidR="004B6B35" w:rsidRPr="00457DF9">
        <w:rPr>
          <w:rFonts w:ascii="Times New Roman" w:eastAsia="Times New Roman" w:hAnsi="Times New Roman" w:cs="Times New Roman"/>
          <w:b/>
          <w:bCs/>
          <w:color w:val="000000"/>
          <w:sz w:val="30"/>
          <w:szCs w:val="28"/>
        </w:rPr>
        <w:t>nào?</w:t>
      </w:r>
    </w:p>
    <w:p w:rsidR="00D026A1" w:rsidRPr="00457DF9" w:rsidRDefault="00D026A1" w:rsidP="0064731F">
      <w:pPr>
        <w:spacing w:before="120" w:after="0" w:line="240" w:lineRule="auto"/>
        <w:ind w:left="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 </w:t>
      </w:r>
      <w:r w:rsidRPr="00457DF9">
        <w:rPr>
          <w:rFonts w:ascii="Times New Roman" w:eastAsia="Times New Roman" w:hAnsi="Times New Roman" w:cs="Times New Roman"/>
          <w:b/>
          <w:color w:val="000000"/>
          <w:sz w:val="30"/>
          <w:szCs w:val="28"/>
        </w:rPr>
        <w:t>Đáp:</w:t>
      </w:r>
      <w:r w:rsidRPr="00457DF9">
        <w:rPr>
          <w:rFonts w:ascii="Times New Roman" w:eastAsia="Times New Roman" w:hAnsi="Times New Roman" w:cs="Times New Roman"/>
          <w:color w:val="000000"/>
          <w:sz w:val="30"/>
          <w:szCs w:val="28"/>
        </w:rPr>
        <w:t xml:space="preserve"> </w:t>
      </w:r>
    </w:p>
    <w:p w:rsidR="00D026A1" w:rsidRPr="00457DF9" w:rsidRDefault="000C2BA3" w:rsidP="0064731F">
      <w:pPr>
        <w:spacing w:before="120" w:after="0" w:line="240" w:lineRule="auto"/>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rPr>
        <w:t xml:space="preserve">         </w:t>
      </w:r>
      <w:r w:rsidR="00D026A1" w:rsidRPr="00457DF9">
        <w:rPr>
          <w:rFonts w:ascii="Times New Roman" w:eastAsia="Times New Roman" w:hAnsi="Times New Roman" w:cs="Times New Roman"/>
          <w:color w:val="000000"/>
          <w:sz w:val="30"/>
          <w:szCs w:val="28"/>
        </w:rPr>
        <w:t xml:space="preserve"> </w:t>
      </w:r>
      <w:r w:rsidR="002D2703">
        <w:rPr>
          <w:rFonts w:ascii="Times New Roman" w:eastAsia="Times New Roman" w:hAnsi="Times New Roman" w:cs="Times New Roman"/>
          <w:color w:val="000000"/>
          <w:sz w:val="30"/>
          <w:szCs w:val="28"/>
        </w:rPr>
        <w:t xml:space="preserve">Theo khoản 4 Điều 54 </w:t>
      </w:r>
      <w:r w:rsidR="002D2703">
        <w:rPr>
          <w:rFonts w:ascii="Times New Roman" w:eastAsia="Times New Roman" w:hAnsi="Times New Roman" w:cs="Times New Roman"/>
          <w:color w:val="000000"/>
          <w:sz w:val="30"/>
          <w:szCs w:val="28"/>
          <w:lang w:val="vi-VN"/>
        </w:rPr>
        <w:t xml:space="preserve">Luật </w:t>
      </w:r>
      <w:r w:rsidR="002D2703">
        <w:rPr>
          <w:rFonts w:ascii="Times New Roman" w:eastAsia="Times New Roman" w:hAnsi="Times New Roman" w:cs="Times New Roman"/>
          <w:color w:val="000000"/>
          <w:sz w:val="30"/>
          <w:szCs w:val="28"/>
        </w:rPr>
        <w:t>T</w:t>
      </w:r>
      <w:r w:rsidR="00D026A1" w:rsidRPr="00457DF9">
        <w:rPr>
          <w:rFonts w:ascii="Times New Roman" w:eastAsia="Times New Roman" w:hAnsi="Times New Roman" w:cs="Times New Roman"/>
          <w:color w:val="000000"/>
          <w:sz w:val="30"/>
          <w:szCs w:val="28"/>
          <w:lang w:val="vi-VN"/>
        </w:rPr>
        <w:t>hi hành án dân sự quy định</w:t>
      </w:r>
      <w:r w:rsidR="002D2703">
        <w:rPr>
          <w:rFonts w:ascii="Times New Roman" w:eastAsia="Times New Roman" w:hAnsi="Times New Roman" w:cs="Times New Roman"/>
          <w:color w:val="000000"/>
          <w:sz w:val="30"/>
          <w:szCs w:val="28"/>
        </w:rPr>
        <w:t xml:space="preserve"> trường hợp </w:t>
      </w:r>
      <w:r w:rsidR="00D026A1" w:rsidRPr="00457DF9">
        <w:rPr>
          <w:rFonts w:ascii="Times New Roman" w:eastAsia="Times New Roman" w:hAnsi="Times New Roman" w:cs="Times New Roman"/>
          <w:color w:val="000000"/>
          <w:sz w:val="30"/>
          <w:szCs w:val="28"/>
          <w:lang w:val="vi-VN"/>
        </w:rPr>
        <w:t xml:space="preserve"> đương sự thỏa thuận việc chuyển giao quyền, nghĩa vụ về thi hành án cho người thứ ba thì người thứ ba có quyền, nghĩa vụ </w:t>
      </w:r>
      <w:r w:rsidR="00E478CA" w:rsidRPr="00457DF9">
        <w:rPr>
          <w:rFonts w:ascii="Times New Roman" w:eastAsia="Times New Roman" w:hAnsi="Times New Roman" w:cs="Times New Roman"/>
          <w:color w:val="000000"/>
          <w:sz w:val="30"/>
          <w:szCs w:val="28"/>
        </w:rPr>
        <w:t xml:space="preserve">như </w:t>
      </w:r>
      <w:r w:rsidR="002D2703">
        <w:rPr>
          <w:rFonts w:ascii="Times New Roman" w:eastAsia="Times New Roman" w:hAnsi="Times New Roman" w:cs="Times New Roman"/>
          <w:color w:val="000000"/>
          <w:sz w:val="30"/>
          <w:szCs w:val="28"/>
          <w:lang w:val="vi-VN"/>
        </w:rPr>
        <w:t>của đương sự</w:t>
      </w:r>
      <w:r w:rsidR="002D2703">
        <w:rPr>
          <w:rFonts w:ascii="Times New Roman" w:eastAsia="Times New Roman" w:hAnsi="Times New Roman" w:cs="Times New Roman"/>
          <w:color w:val="000000"/>
          <w:sz w:val="30"/>
          <w:szCs w:val="28"/>
        </w:rPr>
        <w:t>.</w:t>
      </w:r>
      <w:r w:rsidR="00D026A1" w:rsidRPr="00457DF9">
        <w:rPr>
          <w:rFonts w:ascii="Times New Roman" w:eastAsia="Times New Roman" w:hAnsi="Times New Roman" w:cs="Times New Roman"/>
          <w:color w:val="000000"/>
          <w:sz w:val="30"/>
          <w:szCs w:val="28"/>
          <w:lang w:val="vi-VN"/>
        </w:rPr>
        <w:t xml:space="preserve"> </w:t>
      </w:r>
      <w:r w:rsidR="00674B4F">
        <w:rPr>
          <w:rFonts w:ascii="Times New Roman" w:eastAsia="Times New Roman" w:hAnsi="Times New Roman" w:cs="Times New Roman"/>
          <w:color w:val="000000"/>
          <w:sz w:val="30"/>
          <w:szCs w:val="28"/>
        </w:rPr>
        <w:t>V</w:t>
      </w:r>
      <w:r w:rsidR="00D026A1" w:rsidRPr="00457DF9">
        <w:rPr>
          <w:rFonts w:ascii="Times New Roman" w:eastAsia="Times New Roman" w:hAnsi="Times New Roman" w:cs="Times New Roman"/>
          <w:color w:val="000000"/>
          <w:sz w:val="30"/>
          <w:szCs w:val="28"/>
          <w:lang w:val="vi-VN"/>
        </w:rPr>
        <w:t>iệc chuyển giao quyền</w:t>
      </w:r>
      <w:r w:rsidR="00674B4F">
        <w:rPr>
          <w:rFonts w:ascii="Times New Roman" w:eastAsia="Times New Roman" w:hAnsi="Times New Roman" w:cs="Times New Roman"/>
          <w:color w:val="000000"/>
          <w:sz w:val="30"/>
          <w:szCs w:val="28"/>
        </w:rPr>
        <w:t>,</w:t>
      </w:r>
      <w:r w:rsidR="00D026A1" w:rsidRPr="00457DF9">
        <w:rPr>
          <w:rFonts w:ascii="Times New Roman" w:eastAsia="Times New Roman" w:hAnsi="Times New Roman" w:cs="Times New Roman"/>
          <w:color w:val="000000"/>
          <w:sz w:val="30"/>
          <w:szCs w:val="28"/>
          <w:lang w:val="vi-VN"/>
        </w:rPr>
        <w:t xml:space="preserve"> nghĩa vụ thi hành án </w:t>
      </w:r>
      <w:r w:rsidR="00674B4F">
        <w:rPr>
          <w:rFonts w:ascii="Times New Roman" w:eastAsia="Times New Roman" w:hAnsi="Times New Roman" w:cs="Times New Roman"/>
          <w:color w:val="000000"/>
          <w:sz w:val="30"/>
          <w:szCs w:val="28"/>
        </w:rPr>
        <w:t xml:space="preserve">phải </w:t>
      </w:r>
      <w:r w:rsidR="00D026A1" w:rsidRPr="00457DF9">
        <w:rPr>
          <w:rFonts w:ascii="Times New Roman" w:eastAsia="Times New Roman" w:hAnsi="Times New Roman" w:cs="Times New Roman"/>
          <w:color w:val="000000"/>
          <w:sz w:val="30"/>
          <w:szCs w:val="28"/>
        </w:rPr>
        <w:t xml:space="preserve">theo </w:t>
      </w:r>
      <w:r w:rsidR="00D026A1" w:rsidRPr="00457DF9">
        <w:rPr>
          <w:rFonts w:ascii="Times New Roman" w:eastAsia="Times New Roman" w:hAnsi="Times New Roman" w:cs="Times New Roman"/>
          <w:color w:val="000000"/>
          <w:sz w:val="30"/>
          <w:szCs w:val="28"/>
          <w:lang w:val="vi-VN"/>
        </w:rPr>
        <w:t xml:space="preserve">nguyên tắc: </w:t>
      </w:r>
    </w:p>
    <w:p w:rsidR="00D026A1" w:rsidRPr="00674B4F" w:rsidRDefault="00D026A1" w:rsidP="0064731F">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 </w:t>
      </w:r>
      <w:r w:rsidR="00674B4F">
        <w:rPr>
          <w:rFonts w:ascii="Times New Roman" w:eastAsia="Times New Roman" w:hAnsi="Times New Roman" w:cs="Times New Roman"/>
          <w:color w:val="000000"/>
          <w:sz w:val="30"/>
          <w:szCs w:val="28"/>
        </w:rPr>
        <w:t>Đ</w:t>
      </w:r>
      <w:r w:rsidRPr="00457DF9">
        <w:rPr>
          <w:rFonts w:ascii="Times New Roman" w:eastAsia="Times New Roman" w:hAnsi="Times New Roman" w:cs="Times New Roman"/>
          <w:color w:val="000000"/>
          <w:sz w:val="30"/>
          <w:szCs w:val="28"/>
          <w:lang w:val="vi-VN"/>
        </w:rPr>
        <w:t xml:space="preserve">úng quy định của Bộ </w:t>
      </w:r>
      <w:r w:rsidRPr="00457DF9">
        <w:rPr>
          <w:rFonts w:ascii="Times New Roman" w:eastAsia="Times New Roman" w:hAnsi="Times New Roman" w:cs="Times New Roman"/>
          <w:color w:val="000000"/>
          <w:sz w:val="30"/>
          <w:szCs w:val="28"/>
        </w:rPr>
        <w:t>l</w:t>
      </w:r>
      <w:r w:rsidRPr="00457DF9">
        <w:rPr>
          <w:rFonts w:ascii="Times New Roman" w:eastAsia="Times New Roman" w:hAnsi="Times New Roman" w:cs="Times New Roman"/>
          <w:color w:val="000000"/>
          <w:sz w:val="30"/>
          <w:szCs w:val="28"/>
          <w:lang w:val="vi-VN"/>
        </w:rPr>
        <w:t xml:space="preserve">uật Dân sự và không làm ảnh hưởng đến quyền </w:t>
      </w:r>
      <w:r w:rsidRPr="00457DF9">
        <w:rPr>
          <w:rFonts w:ascii="Times New Roman" w:eastAsia="Times New Roman" w:hAnsi="Times New Roman" w:cs="Times New Roman"/>
          <w:color w:val="000000"/>
          <w:sz w:val="30"/>
          <w:szCs w:val="28"/>
        </w:rPr>
        <w:t>và lợi ích hợp pháp của tổ chức, cá nhân khác</w:t>
      </w:r>
      <w:r w:rsidR="00674B4F">
        <w:rPr>
          <w:rFonts w:ascii="Times New Roman" w:eastAsia="Times New Roman" w:hAnsi="Times New Roman" w:cs="Times New Roman"/>
          <w:color w:val="000000"/>
          <w:sz w:val="30"/>
          <w:szCs w:val="28"/>
        </w:rPr>
        <w:t>.</w:t>
      </w:r>
    </w:p>
    <w:p w:rsidR="00D026A1" w:rsidRPr="00457DF9" w:rsidRDefault="00D026A1" w:rsidP="0064731F">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eastAsia="Times New Roman" w:hAnsi="Times New Roman" w:cs="Times New Roman"/>
          <w:color w:val="000000"/>
          <w:sz w:val="30"/>
          <w:szCs w:val="28"/>
          <w:lang w:val="vi-VN"/>
        </w:rPr>
        <w:t xml:space="preserve">- </w:t>
      </w:r>
      <w:r w:rsidR="00674B4F">
        <w:rPr>
          <w:rFonts w:ascii="Times New Roman" w:eastAsia="Times New Roman" w:hAnsi="Times New Roman" w:cs="Times New Roman"/>
          <w:color w:val="000000"/>
          <w:sz w:val="30"/>
          <w:szCs w:val="28"/>
        </w:rPr>
        <w:t>P</w:t>
      </w:r>
      <w:r w:rsidRPr="00457DF9">
        <w:rPr>
          <w:rFonts w:ascii="Times New Roman" w:eastAsia="Times New Roman" w:hAnsi="Times New Roman" w:cs="Times New Roman"/>
          <w:color w:val="000000"/>
          <w:sz w:val="30"/>
          <w:szCs w:val="28"/>
          <w:lang w:val="vi-VN"/>
        </w:rPr>
        <w:t xml:space="preserve">hải </w:t>
      </w:r>
      <w:r w:rsidRPr="00457DF9">
        <w:rPr>
          <w:rFonts w:ascii="Times New Roman" w:eastAsia="Times New Roman" w:hAnsi="Times New Roman" w:cs="Times New Roman"/>
          <w:color w:val="000000"/>
          <w:sz w:val="30"/>
          <w:szCs w:val="28"/>
        </w:rPr>
        <w:t>lập thành</w:t>
      </w:r>
      <w:r w:rsidRPr="00457DF9">
        <w:rPr>
          <w:rFonts w:ascii="Times New Roman" w:eastAsia="Times New Roman" w:hAnsi="Times New Roman" w:cs="Times New Roman"/>
          <w:color w:val="000000"/>
          <w:sz w:val="30"/>
          <w:szCs w:val="28"/>
          <w:lang w:val="vi-VN"/>
        </w:rPr>
        <w:t xml:space="preserve"> văn bản có chữ ký </w:t>
      </w:r>
      <w:r w:rsidRPr="00457DF9">
        <w:rPr>
          <w:rFonts w:ascii="Times New Roman" w:eastAsia="Times New Roman" w:hAnsi="Times New Roman" w:cs="Times New Roman"/>
          <w:color w:val="000000"/>
          <w:sz w:val="30"/>
          <w:szCs w:val="28"/>
        </w:rPr>
        <w:t xml:space="preserve">xác nhận </w:t>
      </w:r>
      <w:r w:rsidRPr="00457DF9">
        <w:rPr>
          <w:rFonts w:ascii="Times New Roman" w:eastAsia="Times New Roman" w:hAnsi="Times New Roman" w:cs="Times New Roman"/>
          <w:color w:val="000000"/>
          <w:sz w:val="30"/>
          <w:szCs w:val="28"/>
          <w:lang w:val="vi-VN"/>
        </w:rPr>
        <w:t xml:space="preserve">của </w:t>
      </w:r>
      <w:r w:rsidRPr="00457DF9">
        <w:rPr>
          <w:rFonts w:ascii="Times New Roman" w:eastAsia="Times New Roman" w:hAnsi="Times New Roman" w:cs="Times New Roman"/>
          <w:color w:val="000000"/>
          <w:sz w:val="30"/>
          <w:szCs w:val="28"/>
        </w:rPr>
        <w:t>người chuyển giao, người nhận chuyển giao quyền, nghĩa vụ thi hành án.</w:t>
      </w:r>
    </w:p>
    <w:p w:rsidR="004B6B35" w:rsidRPr="00457DF9" w:rsidRDefault="004B6B35" w:rsidP="0064731F">
      <w:pPr>
        <w:spacing w:before="120" w:after="0" w:line="240" w:lineRule="auto"/>
        <w:ind w:firstLine="720"/>
        <w:jc w:val="both"/>
        <w:rPr>
          <w:rFonts w:ascii="Times New Roman" w:eastAsia="Times New Roman" w:hAnsi="Times New Roman" w:cs="Times New Roman"/>
          <w:color w:val="000000"/>
          <w:sz w:val="30"/>
          <w:szCs w:val="28"/>
        </w:rPr>
      </w:pPr>
      <w:r w:rsidRPr="00457DF9">
        <w:rPr>
          <w:rFonts w:ascii="Times New Roman" w:hAnsi="Times New Roman" w:cs="Times New Roman"/>
          <w:sz w:val="30"/>
          <w:szCs w:val="28"/>
        </w:rPr>
        <w:t>Trường hợp người được thi hành án chuyển giao một phần hoặc toàn bộ quyền được thi hành án của mình cho người thứ ba thì người thứ ba trở thành người được thi hành án tương ứng với phần quyền được chuyển giao và có các nghĩa vụ của người được thi hành án theo quy định của Luật Thi hành án dân sự. Người chuyển giao quyền về thi hành án phải thông báo bằng văn bản cho người phải thi hành án, cơ quan thi hành án dân sự đang tổ chức việc thi hành án biết về việc chuyển giao quyền về thi hành án. Việc chuyển giao quyền về thi hành án không cần có sự đồng ý của người phải thi hành án, trừ trường hợp có thỏa thuận hoặc pháp luật có quy định khác.</w:t>
      </w:r>
    </w:p>
    <w:p w:rsidR="004B6B35" w:rsidRPr="00457DF9" w:rsidRDefault="004B6B35" w:rsidP="0064731F">
      <w:pPr>
        <w:spacing w:before="120" w:after="0" w:line="240" w:lineRule="auto"/>
        <w:ind w:firstLine="720"/>
        <w:jc w:val="both"/>
        <w:rPr>
          <w:rFonts w:ascii="Times New Roman" w:hAnsi="Times New Roman" w:cs="Times New Roman"/>
          <w:sz w:val="30"/>
          <w:szCs w:val="28"/>
        </w:rPr>
      </w:pPr>
      <w:r w:rsidRPr="00457DF9">
        <w:rPr>
          <w:rFonts w:ascii="Times New Roman" w:hAnsi="Times New Roman" w:cs="Times New Roman"/>
          <w:sz w:val="30"/>
          <w:szCs w:val="28"/>
        </w:rPr>
        <w:t>Trường hợp người phải thi hành án chuyển giao nghĩa vụ thi hành án cho người thứ ba thì phải được sự đồng ý của người được thi hành án. Người nhận chuyển giao nghĩa vụ có các nghĩa vụ của người phải thi hành án, nếu không tự nguyện thi hành thì bị áp dụng biện pháp bảo đảm, biện pháp cưỡng chế thi hành án theo quy định của Luật Thi hành án dân sự.</w:t>
      </w:r>
    </w:p>
    <w:p w:rsidR="00B633FB" w:rsidRPr="00457DF9" w:rsidRDefault="00B633FB" w:rsidP="0064731F">
      <w:pPr>
        <w:spacing w:before="120" w:after="0" w:line="240" w:lineRule="auto"/>
        <w:ind w:firstLine="720"/>
        <w:jc w:val="both"/>
        <w:rPr>
          <w:rFonts w:ascii="Times New Roman" w:hAnsi="Times New Roman" w:cs="Times New Roman"/>
          <w:b/>
          <w:sz w:val="30"/>
          <w:szCs w:val="28"/>
        </w:rPr>
      </w:pPr>
    </w:p>
    <w:p w:rsidR="00B633FB" w:rsidRPr="00457DF9" w:rsidRDefault="00B633FB" w:rsidP="0064731F">
      <w:pPr>
        <w:spacing w:before="120" w:after="0" w:line="240" w:lineRule="auto"/>
        <w:ind w:firstLine="720"/>
        <w:jc w:val="both"/>
        <w:rPr>
          <w:rFonts w:ascii="Times New Roman" w:hAnsi="Times New Roman" w:cs="Times New Roman"/>
          <w:b/>
          <w:sz w:val="30"/>
          <w:szCs w:val="28"/>
        </w:rPr>
      </w:pPr>
    </w:p>
    <w:p w:rsidR="00B633FB" w:rsidRPr="00457DF9" w:rsidRDefault="00B633FB" w:rsidP="0064731F">
      <w:pPr>
        <w:spacing w:before="120" w:after="0" w:line="240" w:lineRule="auto"/>
        <w:ind w:firstLine="720"/>
        <w:jc w:val="both"/>
        <w:rPr>
          <w:rFonts w:ascii="Times New Roman" w:hAnsi="Times New Roman" w:cs="Times New Roman"/>
          <w:b/>
          <w:sz w:val="30"/>
          <w:szCs w:val="28"/>
        </w:rPr>
      </w:pPr>
    </w:p>
    <w:p w:rsidR="00B633FB" w:rsidRPr="00457DF9" w:rsidRDefault="00B633FB" w:rsidP="0064731F">
      <w:pPr>
        <w:spacing w:before="120" w:after="0" w:line="240" w:lineRule="auto"/>
        <w:ind w:firstLine="720"/>
        <w:jc w:val="both"/>
        <w:rPr>
          <w:rFonts w:ascii="Times New Roman" w:hAnsi="Times New Roman" w:cs="Times New Roman"/>
          <w:b/>
          <w:sz w:val="30"/>
          <w:szCs w:val="28"/>
        </w:rPr>
      </w:pPr>
    </w:p>
    <w:p w:rsidR="00B5248E" w:rsidRDefault="00B5248E" w:rsidP="0064731F">
      <w:pPr>
        <w:spacing w:before="120" w:after="0" w:line="240" w:lineRule="auto"/>
        <w:ind w:firstLine="720"/>
        <w:jc w:val="both"/>
        <w:rPr>
          <w:rFonts w:ascii="Times New Roman" w:hAnsi="Times New Roman" w:cs="Times New Roman"/>
          <w:b/>
          <w:sz w:val="30"/>
          <w:szCs w:val="28"/>
        </w:rPr>
      </w:pPr>
    </w:p>
    <w:p w:rsidR="00B5248E" w:rsidRDefault="00B5248E" w:rsidP="0064731F">
      <w:pPr>
        <w:spacing w:before="120" w:after="0" w:line="240" w:lineRule="auto"/>
        <w:ind w:firstLine="720"/>
        <w:jc w:val="both"/>
        <w:rPr>
          <w:rFonts w:ascii="Times New Roman" w:hAnsi="Times New Roman" w:cs="Times New Roman"/>
          <w:b/>
          <w:sz w:val="30"/>
          <w:szCs w:val="28"/>
        </w:rPr>
      </w:pPr>
    </w:p>
    <w:p w:rsidR="00B5248E" w:rsidRDefault="00B5248E" w:rsidP="0064731F">
      <w:pPr>
        <w:spacing w:before="120" w:after="0" w:line="240" w:lineRule="auto"/>
        <w:ind w:firstLine="720"/>
        <w:jc w:val="both"/>
        <w:rPr>
          <w:rFonts w:ascii="Times New Roman" w:hAnsi="Times New Roman" w:cs="Times New Roman"/>
          <w:b/>
          <w:sz w:val="30"/>
          <w:szCs w:val="28"/>
        </w:rPr>
      </w:pPr>
    </w:p>
    <w:p w:rsidR="004B6B35" w:rsidRPr="00457DF9" w:rsidRDefault="00B633FB" w:rsidP="0064731F">
      <w:pPr>
        <w:spacing w:before="120" w:after="0" w:line="240" w:lineRule="auto"/>
        <w:ind w:firstLine="720"/>
        <w:jc w:val="both"/>
        <w:rPr>
          <w:rFonts w:ascii="Times New Roman" w:eastAsia="Times New Roman" w:hAnsi="Times New Roman" w:cs="Times New Roman"/>
          <w:b/>
          <w:bCs/>
          <w:color w:val="000000"/>
          <w:sz w:val="30"/>
          <w:szCs w:val="28"/>
        </w:rPr>
      </w:pPr>
      <w:r w:rsidRPr="00457DF9">
        <w:rPr>
          <w:rFonts w:ascii="Times New Roman" w:hAnsi="Times New Roman" w:cs="Times New Roman"/>
          <w:b/>
          <w:sz w:val="30"/>
          <w:szCs w:val="28"/>
        </w:rPr>
        <w:lastRenderedPageBreak/>
        <w:t xml:space="preserve">10. </w:t>
      </w:r>
      <w:r w:rsidR="004B6B35" w:rsidRPr="00457DF9">
        <w:rPr>
          <w:rFonts w:ascii="Times New Roman" w:hAnsi="Times New Roman" w:cs="Times New Roman"/>
          <w:b/>
          <w:sz w:val="30"/>
          <w:szCs w:val="28"/>
        </w:rPr>
        <w:t>Hỏi:</w:t>
      </w:r>
      <w:r w:rsidR="004B6B35" w:rsidRPr="00457DF9">
        <w:rPr>
          <w:rFonts w:ascii="Times New Roman" w:hAnsi="Times New Roman" w:cs="Times New Roman"/>
          <w:sz w:val="30"/>
          <w:szCs w:val="28"/>
        </w:rPr>
        <w:t xml:space="preserve"> </w:t>
      </w:r>
      <w:r w:rsidR="00D026A1" w:rsidRPr="00457DF9">
        <w:rPr>
          <w:rFonts w:ascii="Times New Roman" w:eastAsia="Times New Roman" w:hAnsi="Times New Roman" w:cs="Times New Roman"/>
          <w:b/>
          <w:bCs/>
          <w:color w:val="000000"/>
          <w:sz w:val="30"/>
          <w:szCs w:val="28"/>
          <w:lang w:val="vi-VN"/>
        </w:rPr>
        <w:t>Về trách nhiệm của người thứ ba giữ tiền</w:t>
      </w:r>
      <w:r w:rsidR="00D026A1" w:rsidRPr="00457DF9">
        <w:rPr>
          <w:rFonts w:ascii="Times New Roman" w:eastAsia="Times New Roman" w:hAnsi="Times New Roman" w:cs="Times New Roman"/>
          <w:b/>
          <w:bCs/>
          <w:color w:val="000000"/>
          <w:sz w:val="30"/>
          <w:szCs w:val="28"/>
        </w:rPr>
        <w:t>,</w:t>
      </w:r>
      <w:r w:rsidR="00D026A1" w:rsidRPr="00457DF9">
        <w:rPr>
          <w:rFonts w:ascii="Times New Roman" w:eastAsia="Times New Roman" w:hAnsi="Times New Roman" w:cs="Times New Roman"/>
          <w:b/>
          <w:bCs/>
          <w:color w:val="000000"/>
          <w:sz w:val="30"/>
          <w:szCs w:val="28"/>
          <w:lang w:val="vi-VN"/>
        </w:rPr>
        <w:t xml:space="preserve"> tài sản của người phải thi hành án</w:t>
      </w:r>
      <w:r w:rsidR="004B6B35" w:rsidRPr="00457DF9">
        <w:rPr>
          <w:rFonts w:ascii="Times New Roman" w:eastAsia="Times New Roman" w:hAnsi="Times New Roman" w:cs="Times New Roman"/>
          <w:b/>
          <w:bCs/>
          <w:color w:val="000000"/>
          <w:sz w:val="30"/>
          <w:szCs w:val="28"/>
        </w:rPr>
        <w:t xml:space="preserve"> được thực hiện cụ thể ra sao?</w:t>
      </w:r>
    </w:p>
    <w:p w:rsidR="00D026A1" w:rsidRPr="00457DF9" w:rsidRDefault="004B6B35" w:rsidP="00B633FB">
      <w:pPr>
        <w:spacing w:before="120" w:after="0" w:line="240" w:lineRule="auto"/>
        <w:ind w:firstLine="720"/>
        <w:jc w:val="both"/>
        <w:rPr>
          <w:rFonts w:ascii="Times New Roman" w:hAnsi="Times New Roman" w:cs="Times New Roman"/>
          <w:sz w:val="30"/>
          <w:szCs w:val="28"/>
        </w:rPr>
      </w:pPr>
      <w:r w:rsidRPr="00457DF9">
        <w:rPr>
          <w:rFonts w:ascii="Times New Roman" w:eastAsia="Times New Roman" w:hAnsi="Times New Roman" w:cs="Times New Roman"/>
          <w:b/>
          <w:bCs/>
          <w:color w:val="000000"/>
          <w:sz w:val="30"/>
          <w:szCs w:val="28"/>
        </w:rPr>
        <w:t>Đáp:</w:t>
      </w:r>
      <w:r w:rsidR="00D026A1" w:rsidRPr="00457DF9">
        <w:rPr>
          <w:rFonts w:ascii="Times New Roman" w:eastAsia="Times New Roman" w:hAnsi="Times New Roman" w:cs="Times New Roman"/>
          <w:b/>
          <w:bCs/>
          <w:color w:val="000000"/>
          <w:sz w:val="30"/>
          <w:szCs w:val="28"/>
          <w:lang w:val="vi-VN"/>
        </w:rPr>
        <w:t xml:space="preserve"> </w:t>
      </w:r>
    </w:p>
    <w:p w:rsidR="000C2BA3" w:rsidRPr="00457DF9" w:rsidRDefault="004B6B35" w:rsidP="0064731F">
      <w:pPr>
        <w:spacing w:before="120" w:after="0" w:line="240" w:lineRule="auto"/>
        <w:jc w:val="both"/>
        <w:rPr>
          <w:rFonts w:ascii="Times New Roman" w:hAnsi="Times New Roman" w:cs="Times New Roman"/>
          <w:sz w:val="28"/>
          <w:szCs w:val="26"/>
        </w:rPr>
      </w:pPr>
      <w:r w:rsidRPr="00457DF9">
        <w:rPr>
          <w:rFonts w:ascii="Times New Roman" w:eastAsia="Times New Roman" w:hAnsi="Times New Roman" w:cs="Times New Roman"/>
          <w:color w:val="000000"/>
          <w:sz w:val="30"/>
          <w:szCs w:val="28"/>
        </w:rPr>
        <w:t xml:space="preserve">     </w:t>
      </w:r>
      <w:r w:rsidR="000C2BA3" w:rsidRPr="00457DF9">
        <w:rPr>
          <w:rFonts w:ascii="Times New Roman" w:eastAsia="Times New Roman" w:hAnsi="Times New Roman" w:cs="Times New Roman"/>
          <w:color w:val="000000"/>
          <w:sz w:val="30"/>
          <w:szCs w:val="28"/>
        </w:rPr>
        <w:t xml:space="preserve">   </w:t>
      </w:r>
      <w:r w:rsidR="00B633FB" w:rsidRPr="00457DF9">
        <w:rPr>
          <w:rFonts w:ascii="Times New Roman" w:eastAsia="Times New Roman" w:hAnsi="Times New Roman" w:cs="Times New Roman"/>
          <w:color w:val="000000"/>
          <w:sz w:val="30"/>
          <w:szCs w:val="28"/>
        </w:rPr>
        <w:tab/>
      </w:r>
      <w:r w:rsidR="00D026A1" w:rsidRPr="00457DF9">
        <w:rPr>
          <w:rFonts w:ascii="Times New Roman" w:eastAsia="Times New Roman" w:hAnsi="Times New Roman" w:cs="Times New Roman"/>
          <w:color w:val="000000"/>
          <w:sz w:val="30"/>
          <w:szCs w:val="28"/>
        </w:rPr>
        <w:t>Để có biện pháp tăng cường trách nhiệm c</w:t>
      </w:r>
      <w:r w:rsidR="00D026A1" w:rsidRPr="00457DF9">
        <w:rPr>
          <w:rFonts w:ascii="Times New Roman" w:eastAsia="Times New Roman" w:hAnsi="Times New Roman" w:cs="Times New Roman"/>
          <w:color w:val="000000"/>
          <w:sz w:val="30"/>
          <w:szCs w:val="28"/>
          <w:lang w:val="vi-VN"/>
        </w:rPr>
        <w:t>ủa người thứ ba đang giữ tiền và tài sản của người thi hành án</w:t>
      </w:r>
      <w:r w:rsidR="00D026A1" w:rsidRPr="00457DF9">
        <w:rPr>
          <w:rFonts w:ascii="Times New Roman" w:eastAsia="Times New Roman" w:hAnsi="Times New Roman" w:cs="Times New Roman"/>
          <w:color w:val="000000"/>
          <w:sz w:val="30"/>
          <w:szCs w:val="28"/>
        </w:rPr>
        <w:t xml:space="preserve">, tránh trường hợp người thứ ba giúp người phải thi hành án tẩu tán tiền, tài sản, khoản 2 Điều 23 </w:t>
      </w:r>
      <w:r w:rsidR="001258FB" w:rsidRPr="00457DF9">
        <w:rPr>
          <w:rFonts w:ascii="Times New Roman" w:eastAsia="Times New Roman" w:hAnsi="Times New Roman" w:cs="Times New Roman"/>
          <w:color w:val="000000"/>
          <w:sz w:val="30"/>
          <w:szCs w:val="28"/>
          <w:lang w:val="vi-VN"/>
        </w:rPr>
        <w:t xml:space="preserve">Nghị định </w:t>
      </w:r>
      <w:r w:rsidR="001258FB">
        <w:rPr>
          <w:rFonts w:ascii="Times New Roman" w:hAnsi="Times New Roman" w:cs="Times New Roman"/>
          <w:sz w:val="28"/>
          <w:szCs w:val="28"/>
        </w:rPr>
        <w:t>số 62/2015/NĐ-CP</w:t>
      </w:r>
      <w:r w:rsidR="001258FB" w:rsidRPr="00A06E2E">
        <w:rPr>
          <w:rFonts w:ascii="Times New Roman" w:hAnsi="Times New Roman" w:cs="Times New Roman"/>
          <w:sz w:val="28"/>
          <w:szCs w:val="28"/>
        </w:rPr>
        <w:t xml:space="preserve"> </w:t>
      </w:r>
      <w:r w:rsidR="00D026A1" w:rsidRPr="00457DF9">
        <w:rPr>
          <w:rFonts w:ascii="Times New Roman" w:eastAsia="Times New Roman" w:hAnsi="Times New Roman" w:cs="Times New Roman"/>
          <w:color w:val="000000"/>
          <w:sz w:val="30"/>
          <w:szCs w:val="28"/>
        </w:rPr>
        <w:t>đã bổ sung quy định</w:t>
      </w:r>
      <w:r w:rsidR="000C2BA3" w:rsidRPr="00457DF9">
        <w:rPr>
          <w:rFonts w:ascii="Times New Roman" w:eastAsia="Times New Roman" w:hAnsi="Times New Roman" w:cs="Times New Roman"/>
          <w:color w:val="000000"/>
          <w:sz w:val="30"/>
          <w:szCs w:val="28"/>
        </w:rPr>
        <w:t xml:space="preserve">: </w:t>
      </w:r>
      <w:r w:rsidR="00D026A1" w:rsidRPr="00457DF9">
        <w:rPr>
          <w:rFonts w:ascii="Times New Roman" w:eastAsia="Times New Roman" w:hAnsi="Times New Roman" w:cs="Times New Roman"/>
          <w:color w:val="000000"/>
          <w:sz w:val="30"/>
          <w:szCs w:val="28"/>
        </w:rPr>
        <w:t xml:space="preserve"> </w:t>
      </w:r>
      <w:r w:rsidR="000C2BA3" w:rsidRPr="00457DF9">
        <w:rPr>
          <w:rFonts w:ascii="Times New Roman" w:hAnsi="Times New Roman" w:cs="Times New Roman"/>
          <w:sz w:val="30"/>
          <w:szCs w:val="28"/>
        </w:rPr>
        <w:t>Trường hợp người thứ ba đang giữ tiền, tài sản của người phải thi hành án không thực hiện yêu cầu của Chấp hành viên mà giao tiền, tài sản đó cho người phải thi hành án hoặc người khác dẫn đến việc không thể thi hành được cho người được thi hành án thì người thứ ba phải bồi thường thiệt hại theo quy định của pháp luật.</w:t>
      </w:r>
      <w:r w:rsidR="000C2BA3" w:rsidRPr="00457DF9">
        <w:rPr>
          <w:rFonts w:ascii="Times New Roman" w:hAnsi="Times New Roman" w:cs="Times New Roman"/>
          <w:sz w:val="28"/>
          <w:szCs w:val="26"/>
        </w:rPr>
        <w:t xml:space="preserve"> </w:t>
      </w:r>
    </w:p>
    <w:p w:rsidR="000C2BA3" w:rsidRPr="00457DF9" w:rsidRDefault="000C2BA3" w:rsidP="00B633FB">
      <w:pPr>
        <w:spacing w:before="120" w:after="0" w:line="240" w:lineRule="auto"/>
        <w:ind w:firstLine="720"/>
        <w:jc w:val="both"/>
        <w:rPr>
          <w:rFonts w:ascii="Times New Roman" w:hAnsi="Times New Roman" w:cs="Times New Roman"/>
          <w:sz w:val="30"/>
          <w:szCs w:val="28"/>
        </w:rPr>
      </w:pPr>
      <w:r w:rsidRPr="00457DF9">
        <w:rPr>
          <w:rFonts w:ascii="Times New Roman" w:hAnsi="Times New Roman" w:cs="Times New Roman"/>
          <w:sz w:val="30"/>
          <w:szCs w:val="28"/>
        </w:rPr>
        <w:t>Trường hợp phát hiện tổ chức, cá nhân đang phải trả tiền, tài sản cho người phải thi hành án mà khoản tiền, tài sản đó đã được xác định bằng bản án, quyết định của Tòa án đang có hiệu lực pháp luật thì Chấp hành viên yêu cầu tổ chức, cá nhân đó giao nộp số tiền, tài sản cho cơ quan thi hành án dân sự để thi hành án. Nếu tổ chức, cá nhân đó không thực hiện thì Chấp hành viên áp dụng biện pháp cưỡng chế thi hành án cần thiết đối với tổ chức, cá nhân đó để thu tiền, tài sản thi hành án.</w:t>
      </w:r>
    </w:p>
    <w:p w:rsidR="000C2BA3" w:rsidRPr="00457DF9" w:rsidRDefault="000C2BA3" w:rsidP="00B633FB">
      <w:pPr>
        <w:spacing w:before="120" w:after="0" w:line="240" w:lineRule="auto"/>
        <w:ind w:firstLine="720"/>
        <w:jc w:val="both"/>
        <w:rPr>
          <w:rFonts w:ascii="Times New Roman" w:hAnsi="Times New Roman" w:cs="Times New Roman"/>
          <w:sz w:val="30"/>
          <w:szCs w:val="28"/>
        </w:rPr>
      </w:pPr>
      <w:r w:rsidRPr="00457DF9">
        <w:rPr>
          <w:rFonts w:ascii="Times New Roman" w:hAnsi="Times New Roman" w:cs="Times New Roman"/>
          <w:sz w:val="30"/>
          <w:szCs w:val="28"/>
        </w:rPr>
        <w:t>Chi phí cưỡng chế thi hành án trong trường hợp này do tổ chức, cá nhân bị cưỡng chế thi hành án chịu.</w:t>
      </w:r>
    </w:p>
    <w:p w:rsidR="000C2BA3" w:rsidRPr="00457DF9" w:rsidRDefault="00CB4517" w:rsidP="0064731F">
      <w:pPr>
        <w:spacing w:before="120" w:after="0" w:line="240" w:lineRule="auto"/>
        <w:jc w:val="both"/>
        <w:rPr>
          <w:rFonts w:ascii="Times New Roman" w:hAnsi="Times New Roman" w:cs="Times New Roman"/>
          <w:sz w:val="30"/>
          <w:szCs w:val="28"/>
        </w:rPr>
      </w:pPr>
      <w:r w:rsidRPr="00457DF9">
        <w:rPr>
          <w:rFonts w:ascii="Times New Roman" w:hAnsi="Times New Roman" w:cs="Times New Roman"/>
          <w:sz w:val="30"/>
          <w:szCs w:val="28"/>
        </w:rPr>
        <w:tab/>
      </w:r>
      <w:r w:rsidRPr="00457DF9">
        <w:rPr>
          <w:rFonts w:ascii="Times New Roman" w:hAnsi="Times New Roman" w:cs="Times New Roman"/>
          <w:sz w:val="30"/>
          <w:szCs w:val="28"/>
        </w:rPr>
        <w:tab/>
      </w:r>
    </w:p>
    <w:sectPr w:rsidR="000C2BA3" w:rsidRPr="00457DF9" w:rsidSect="00457DF9">
      <w:headerReference w:type="default" r:id="rId8"/>
      <w:footerReference w:type="default" r:id="rId9"/>
      <w:pgSz w:w="12240" w:h="15840"/>
      <w:pgMar w:top="1134" w:right="1021" w:bottom="1077" w:left="1758" w:header="709" w:footer="709" w:gutter="0"/>
      <w:pgBorders w:offsetFrom="page">
        <w:top w:val="double" w:sz="12" w:space="24" w:color="auto"/>
        <w:left w:val="double" w:sz="12" w:space="24" w:color="auto"/>
        <w:bottom w:val="thinThickSmallGap" w:sz="24" w:space="24" w:color="auto"/>
        <w:right w:val="doub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14" w:rsidRDefault="006A7914" w:rsidP="007F660F">
      <w:pPr>
        <w:spacing w:after="0" w:line="240" w:lineRule="auto"/>
      </w:pPr>
      <w:r>
        <w:separator/>
      </w:r>
    </w:p>
  </w:endnote>
  <w:endnote w:type="continuationSeparator" w:id="1">
    <w:p w:rsidR="006A7914" w:rsidRDefault="006A7914" w:rsidP="007F6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74" w:rsidRDefault="005E0910">
    <w:pPr>
      <w:pStyle w:val="Footer"/>
      <w:pBdr>
        <w:top w:val="thinThickSmallGap" w:sz="24" w:space="1" w:color="622423" w:themeColor="accent2" w:themeShade="7F"/>
      </w:pBdr>
      <w:rPr>
        <w:rFonts w:asciiTheme="majorHAnsi" w:hAnsiTheme="majorHAnsi"/>
      </w:rPr>
    </w:pPr>
    <w:r w:rsidRPr="007D456D">
      <w:rPr>
        <w:rFonts w:ascii="Times New Roman" w:hAnsi="Times New Roman" w:cs="Times New Roman"/>
        <w:i/>
      </w:rPr>
      <w:t>Hỏi – Đáp pháp luật về thi hành án dân sự</w:t>
    </w:r>
    <w:r w:rsidR="00FF4774" w:rsidRPr="007D456D">
      <w:rPr>
        <w:rFonts w:ascii="Times New Roman" w:hAnsi="Times New Roman" w:cs="Times New Roman"/>
      </w:rPr>
      <w:ptab w:relativeTo="margin" w:alignment="right" w:leader="none"/>
    </w:r>
    <w:r w:rsidR="00FF4774" w:rsidRPr="007D456D">
      <w:rPr>
        <w:rFonts w:ascii="Times New Roman" w:hAnsi="Times New Roman" w:cs="Times New Roman"/>
      </w:rPr>
      <w:t>Page</w:t>
    </w:r>
    <w:r w:rsidR="00FF4774">
      <w:rPr>
        <w:rFonts w:asciiTheme="majorHAnsi" w:hAnsiTheme="majorHAnsi"/>
      </w:rPr>
      <w:t xml:space="preserve"> </w:t>
    </w:r>
    <w:fldSimple w:instr=" PAGE   \* MERGEFORMAT ">
      <w:r w:rsidR="007D456D" w:rsidRPr="007D456D">
        <w:rPr>
          <w:rFonts w:asciiTheme="majorHAnsi" w:hAnsiTheme="majorHAnsi"/>
          <w:noProof/>
        </w:rPr>
        <w:t>1</w:t>
      </w:r>
    </w:fldSimple>
  </w:p>
  <w:p w:rsidR="00FF4774" w:rsidRDefault="00FF4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14" w:rsidRDefault="006A7914" w:rsidP="007F660F">
      <w:pPr>
        <w:spacing w:after="0" w:line="240" w:lineRule="auto"/>
      </w:pPr>
      <w:r>
        <w:separator/>
      </w:r>
    </w:p>
  </w:footnote>
  <w:footnote w:type="continuationSeparator" w:id="1">
    <w:p w:rsidR="006A7914" w:rsidRDefault="006A7914" w:rsidP="007F6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0F" w:rsidRDefault="007F660F">
    <w:pPr>
      <w:pStyle w:val="Header"/>
      <w:jc w:val="center"/>
    </w:pPr>
  </w:p>
  <w:p w:rsidR="007F660F" w:rsidRDefault="007F6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74C2"/>
    <w:multiLevelType w:val="hybridMultilevel"/>
    <w:tmpl w:val="910024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34FEA"/>
    <w:multiLevelType w:val="hybridMultilevel"/>
    <w:tmpl w:val="955671C8"/>
    <w:lvl w:ilvl="0" w:tplc="1D12C38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660F"/>
    <w:rsid w:val="000107E0"/>
    <w:rsid w:val="00070563"/>
    <w:rsid w:val="00075119"/>
    <w:rsid w:val="000B47BA"/>
    <w:rsid w:val="000C2BA3"/>
    <w:rsid w:val="000C6ABE"/>
    <w:rsid w:val="00121162"/>
    <w:rsid w:val="001258FB"/>
    <w:rsid w:val="00135FD5"/>
    <w:rsid w:val="001C16D8"/>
    <w:rsid w:val="002521B9"/>
    <w:rsid w:val="002942E2"/>
    <w:rsid w:val="002D2703"/>
    <w:rsid w:val="002F7C89"/>
    <w:rsid w:val="003010F7"/>
    <w:rsid w:val="00426D55"/>
    <w:rsid w:val="00457DF9"/>
    <w:rsid w:val="00466A53"/>
    <w:rsid w:val="004B6B35"/>
    <w:rsid w:val="004C0B31"/>
    <w:rsid w:val="00517B11"/>
    <w:rsid w:val="005330F0"/>
    <w:rsid w:val="005B4980"/>
    <w:rsid w:val="005E0910"/>
    <w:rsid w:val="00607B91"/>
    <w:rsid w:val="00627A38"/>
    <w:rsid w:val="0064731F"/>
    <w:rsid w:val="00674B4F"/>
    <w:rsid w:val="0068783C"/>
    <w:rsid w:val="006A7914"/>
    <w:rsid w:val="006E26A7"/>
    <w:rsid w:val="00703350"/>
    <w:rsid w:val="00721EFD"/>
    <w:rsid w:val="007B39AE"/>
    <w:rsid w:val="007D456D"/>
    <w:rsid w:val="007D7E52"/>
    <w:rsid w:val="007F660F"/>
    <w:rsid w:val="008C07F9"/>
    <w:rsid w:val="00951392"/>
    <w:rsid w:val="00A02D25"/>
    <w:rsid w:val="00A047A2"/>
    <w:rsid w:val="00A06E2E"/>
    <w:rsid w:val="00A72FA1"/>
    <w:rsid w:val="00A76BDD"/>
    <w:rsid w:val="00B02554"/>
    <w:rsid w:val="00B27E46"/>
    <w:rsid w:val="00B5248E"/>
    <w:rsid w:val="00B633FB"/>
    <w:rsid w:val="00B95DE0"/>
    <w:rsid w:val="00BD4EC4"/>
    <w:rsid w:val="00C86A40"/>
    <w:rsid w:val="00C87AA1"/>
    <w:rsid w:val="00CB4517"/>
    <w:rsid w:val="00D0154B"/>
    <w:rsid w:val="00D026A1"/>
    <w:rsid w:val="00D160CC"/>
    <w:rsid w:val="00DD6BBF"/>
    <w:rsid w:val="00E478CA"/>
    <w:rsid w:val="00E52626"/>
    <w:rsid w:val="00E803BE"/>
    <w:rsid w:val="00E867DE"/>
    <w:rsid w:val="00F2187C"/>
    <w:rsid w:val="00F80E58"/>
    <w:rsid w:val="00F9654C"/>
    <w:rsid w:val="00FF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0F"/>
    <w:pPr>
      <w:ind w:left="720"/>
      <w:contextualSpacing/>
    </w:pPr>
  </w:style>
  <w:style w:type="paragraph" w:styleId="Header">
    <w:name w:val="header"/>
    <w:basedOn w:val="Normal"/>
    <w:link w:val="HeaderChar"/>
    <w:uiPriority w:val="99"/>
    <w:unhideWhenUsed/>
    <w:rsid w:val="007F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0F"/>
  </w:style>
  <w:style w:type="paragraph" w:styleId="Footer">
    <w:name w:val="footer"/>
    <w:basedOn w:val="Normal"/>
    <w:link w:val="FooterChar"/>
    <w:uiPriority w:val="99"/>
    <w:unhideWhenUsed/>
    <w:rsid w:val="007F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0F"/>
  </w:style>
  <w:style w:type="paragraph" w:styleId="NormalWeb">
    <w:name w:val="Normal (Web)"/>
    <w:basedOn w:val="Normal"/>
    <w:uiPriority w:val="99"/>
    <w:unhideWhenUsed/>
    <w:rsid w:val="00075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119"/>
  </w:style>
  <w:style w:type="paragraph" w:styleId="BalloonText">
    <w:name w:val="Balloon Text"/>
    <w:basedOn w:val="Normal"/>
    <w:link w:val="BalloonTextChar"/>
    <w:uiPriority w:val="99"/>
    <w:semiHidden/>
    <w:unhideWhenUsed/>
    <w:rsid w:val="00FF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74"/>
    <w:rPr>
      <w:rFonts w:ascii="Tahoma" w:hAnsi="Tahoma" w:cs="Tahoma"/>
      <w:sz w:val="16"/>
      <w:szCs w:val="16"/>
    </w:rPr>
  </w:style>
  <w:style w:type="character" w:styleId="Emphasis">
    <w:name w:val="Emphasis"/>
    <w:basedOn w:val="DefaultParagraphFont"/>
    <w:uiPriority w:val="20"/>
    <w:qFormat/>
    <w:rsid w:val="006E26A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09F2F-D695-4509-8D44-FFF7BC26F230}"/>
</file>

<file path=customXml/itemProps2.xml><?xml version="1.0" encoding="utf-8"?>
<ds:datastoreItem xmlns:ds="http://schemas.openxmlformats.org/officeDocument/2006/customXml" ds:itemID="{844D834A-BA4A-4486-B0C7-85A6D58F0051}"/>
</file>

<file path=customXml/itemProps3.xml><?xml version="1.0" encoding="utf-8"?>
<ds:datastoreItem xmlns:ds="http://schemas.openxmlformats.org/officeDocument/2006/customXml" ds:itemID="{366C9440-B670-4C36-A4DD-7033B9319043}"/>
</file>

<file path=customXml/itemProps4.xml><?xml version="1.0" encoding="utf-8"?>
<ds:datastoreItem xmlns:ds="http://schemas.openxmlformats.org/officeDocument/2006/customXml" ds:itemID="{89FF3722-CFD0-48B9-81EA-D63BFA84118D}"/>
</file>

<file path=docProps/app.xml><?xml version="1.0" encoding="utf-8"?>
<Properties xmlns="http://schemas.openxmlformats.org/officeDocument/2006/extended-properties" xmlns:vt="http://schemas.openxmlformats.org/officeDocument/2006/docPropsVTypes">
  <Template>Normal</Template>
  <TotalTime>556</TotalTime>
  <Pages>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0972 662 967</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hello</cp:lastModifiedBy>
  <cp:revision>13</cp:revision>
  <cp:lastPrinted>2016-05-11T03:57:00Z</cp:lastPrinted>
  <dcterms:created xsi:type="dcterms:W3CDTF">2016-05-11T02:29:00Z</dcterms:created>
  <dcterms:modified xsi:type="dcterms:W3CDTF">2016-05-16T02:57:00Z</dcterms:modified>
</cp:coreProperties>
</file>